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5E637" w14:textId="77777777" w:rsidR="00DB35C0" w:rsidRPr="007D4A9E" w:rsidRDefault="00DB35C0" w:rsidP="00DB35C0">
      <w:pPr>
        <w:ind w:left="57"/>
        <w:jc w:val="center"/>
        <w:rPr>
          <w:rFonts w:ascii="Arial" w:hAnsi="Arial" w:cs="Arial"/>
          <w:b/>
          <w:color w:val="006699"/>
        </w:rPr>
      </w:pPr>
      <w:r w:rsidRPr="007D4A9E">
        <w:rPr>
          <w:rFonts w:ascii="Arial" w:hAnsi="Arial" w:cs="Arial"/>
          <w:b/>
          <w:color w:val="006699"/>
        </w:rPr>
        <w:t>COURSE DESCRIPTION</w:t>
      </w:r>
    </w:p>
    <w:p w14:paraId="4CBDA299" w14:textId="77777777" w:rsidR="00DB35C0" w:rsidRPr="00605C41" w:rsidRDefault="00DB35C0" w:rsidP="007718B0">
      <w:pPr>
        <w:ind w:left="57"/>
        <w:jc w:val="both"/>
        <w:rPr>
          <w:rFonts w:ascii="Arial" w:hAnsi="Arial" w:cs="Arial"/>
          <w:b/>
          <w:color w:val="006699"/>
          <w:sz w:val="10"/>
          <w:szCs w:val="10"/>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95"/>
      </w:tblGrid>
      <w:tr w:rsidR="00DB35C0" w:rsidRPr="007D4A9E" w14:paraId="6601FF75" w14:textId="77777777" w:rsidTr="008F3FD0">
        <w:trPr>
          <w:trHeight w:val="255"/>
        </w:trPr>
        <w:tc>
          <w:tcPr>
            <w:tcW w:w="9889" w:type="dxa"/>
            <w:gridSpan w:val="2"/>
            <w:tcBorders>
              <w:top w:val="nil"/>
              <w:left w:val="nil"/>
              <w:bottom w:val="single" w:sz="4" w:space="0" w:color="auto"/>
              <w:right w:val="nil"/>
            </w:tcBorders>
            <w:vAlign w:val="center"/>
          </w:tcPr>
          <w:p w14:paraId="2213A086" w14:textId="77777777" w:rsidR="00DB35C0" w:rsidRPr="007D4A9E" w:rsidRDefault="00DB35C0" w:rsidP="008F3FD0">
            <w:pPr>
              <w:ind w:left="57"/>
              <w:rPr>
                <w:rFonts w:ascii="Arial" w:hAnsi="Arial" w:cs="Arial"/>
                <w:sz w:val="20"/>
                <w:lang w:val="ro-RO"/>
              </w:rPr>
            </w:pPr>
            <w:r w:rsidRPr="007D4A9E">
              <w:rPr>
                <w:rFonts w:ascii="Arial" w:hAnsi="Arial" w:cs="Arial"/>
                <w:b/>
                <w:sz w:val="20"/>
                <w:lang w:val="ro-RO"/>
              </w:rPr>
              <w:t>1. Information about the programme</w:t>
            </w:r>
          </w:p>
        </w:tc>
      </w:tr>
      <w:tr w:rsidR="00DB35C0" w:rsidRPr="007D4A9E" w14:paraId="0C437372" w14:textId="77777777" w:rsidTr="008F3FD0">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75B20FFB" w14:textId="77777777" w:rsidR="00DB35C0" w:rsidRPr="007D4A9E" w:rsidRDefault="00DB35C0" w:rsidP="008F3FD0">
            <w:pPr>
              <w:ind w:left="57"/>
              <w:rPr>
                <w:rFonts w:ascii="Arial" w:hAnsi="Arial" w:cs="Arial"/>
                <w:sz w:val="20"/>
                <w:lang w:val="ro-RO"/>
              </w:rPr>
            </w:pPr>
            <w:r w:rsidRPr="007D4A9E">
              <w:rPr>
                <w:rFonts w:ascii="Arial" w:hAnsi="Arial" w:cs="Arial"/>
                <w:b/>
                <w:sz w:val="20"/>
                <w:lang w:val="ro-RO"/>
              </w:rPr>
              <w:t>1.1</w:t>
            </w:r>
            <w:r w:rsidRPr="007D4A9E">
              <w:rPr>
                <w:rFonts w:ascii="Arial" w:hAnsi="Arial" w:cs="Arial"/>
                <w:sz w:val="20"/>
                <w:lang w:val="ro-RO"/>
              </w:rPr>
              <w:t xml:space="preserve"> Institution of higher education</w:t>
            </w:r>
          </w:p>
        </w:tc>
        <w:tc>
          <w:tcPr>
            <w:tcW w:w="6095" w:type="dxa"/>
            <w:tcBorders>
              <w:top w:val="single" w:sz="4" w:space="0" w:color="auto"/>
              <w:left w:val="single" w:sz="4" w:space="0" w:color="auto"/>
              <w:bottom w:val="single" w:sz="4" w:space="0" w:color="auto"/>
              <w:right w:val="single" w:sz="4" w:space="0" w:color="auto"/>
            </w:tcBorders>
            <w:vAlign w:val="center"/>
          </w:tcPr>
          <w:p w14:paraId="4B1C0047" w14:textId="77777777" w:rsidR="00DB35C0" w:rsidRPr="007D4A9E" w:rsidRDefault="00DB35C0" w:rsidP="008F3FD0">
            <w:pPr>
              <w:ind w:left="57"/>
              <w:rPr>
                <w:rFonts w:ascii="Arial" w:hAnsi="Arial" w:cs="Arial"/>
                <w:b/>
                <w:sz w:val="20"/>
              </w:rPr>
            </w:pPr>
            <w:r w:rsidRPr="007D4A9E">
              <w:rPr>
                <w:rFonts w:ascii="Arial" w:hAnsi="Arial" w:cs="Arial"/>
                <w:b/>
                <w:sz w:val="20"/>
                <w:lang w:val="ro-RO"/>
              </w:rPr>
              <w:t>Alexandru Ioan Cuza University of Iasi</w:t>
            </w:r>
          </w:p>
        </w:tc>
      </w:tr>
      <w:tr w:rsidR="00DB35C0" w:rsidRPr="007D4A9E" w14:paraId="31A0A430" w14:textId="77777777" w:rsidTr="008F3FD0">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12B0931D" w14:textId="77777777" w:rsidR="00DB35C0" w:rsidRPr="007D4A9E" w:rsidRDefault="00DB35C0" w:rsidP="008F3FD0">
            <w:pPr>
              <w:ind w:left="57"/>
              <w:rPr>
                <w:rFonts w:ascii="Arial" w:hAnsi="Arial" w:cs="Arial"/>
                <w:sz w:val="20"/>
                <w:lang w:val="ro-RO"/>
              </w:rPr>
            </w:pPr>
            <w:r w:rsidRPr="007D4A9E">
              <w:rPr>
                <w:rFonts w:ascii="Arial" w:hAnsi="Arial" w:cs="Arial"/>
                <w:b/>
                <w:sz w:val="20"/>
                <w:lang w:val="ro-RO"/>
              </w:rPr>
              <w:t xml:space="preserve">1.2 </w:t>
            </w:r>
            <w:r w:rsidRPr="007D4A9E">
              <w:rPr>
                <w:rFonts w:ascii="Arial" w:hAnsi="Arial" w:cs="Arial"/>
                <w:sz w:val="20"/>
                <w:lang w:val="ro-RO"/>
              </w:rPr>
              <w:t>Faculty</w:t>
            </w:r>
          </w:p>
        </w:tc>
        <w:tc>
          <w:tcPr>
            <w:tcW w:w="6095" w:type="dxa"/>
            <w:tcBorders>
              <w:top w:val="single" w:sz="4" w:space="0" w:color="auto"/>
              <w:left w:val="single" w:sz="4" w:space="0" w:color="auto"/>
              <w:bottom w:val="single" w:sz="4" w:space="0" w:color="auto"/>
              <w:right w:val="single" w:sz="4" w:space="0" w:color="auto"/>
            </w:tcBorders>
            <w:vAlign w:val="center"/>
          </w:tcPr>
          <w:p w14:paraId="1B0889F1" w14:textId="77777777" w:rsidR="00DB35C0" w:rsidRPr="007D4A9E" w:rsidRDefault="00DB35C0" w:rsidP="008F3FD0">
            <w:pPr>
              <w:ind w:left="57"/>
              <w:rPr>
                <w:rFonts w:ascii="Arial" w:hAnsi="Arial" w:cs="Arial"/>
                <w:b/>
                <w:sz w:val="20"/>
                <w:lang w:val="ro-RO"/>
              </w:rPr>
            </w:pPr>
            <w:r w:rsidRPr="007D4A9E">
              <w:rPr>
                <w:rFonts w:ascii="Arial" w:hAnsi="Arial" w:cs="Arial"/>
                <w:b/>
                <w:sz w:val="20"/>
                <w:lang w:val="ro-RO"/>
              </w:rPr>
              <w:t xml:space="preserve">Faculty of Economics and Business Administration </w:t>
            </w:r>
          </w:p>
        </w:tc>
      </w:tr>
      <w:tr w:rsidR="00DB35C0" w:rsidRPr="007D4A9E" w14:paraId="2EA1D836" w14:textId="77777777" w:rsidTr="008F3FD0">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7AC7A3C5" w14:textId="77777777" w:rsidR="00DB35C0" w:rsidRPr="007D4A9E" w:rsidRDefault="00DB35C0" w:rsidP="008F3FD0">
            <w:pPr>
              <w:ind w:left="57"/>
              <w:rPr>
                <w:rFonts w:ascii="Arial" w:hAnsi="Arial" w:cs="Arial"/>
                <w:sz w:val="20"/>
                <w:lang w:val="ro-RO"/>
              </w:rPr>
            </w:pPr>
            <w:r w:rsidRPr="007D4A9E">
              <w:rPr>
                <w:rFonts w:ascii="Arial" w:hAnsi="Arial" w:cs="Arial"/>
                <w:b/>
                <w:sz w:val="20"/>
                <w:lang w:val="ro-RO"/>
              </w:rPr>
              <w:t xml:space="preserve">1.3 </w:t>
            </w:r>
            <w:r w:rsidRPr="007D4A9E">
              <w:rPr>
                <w:rFonts w:ascii="Arial" w:hAnsi="Arial" w:cs="Arial"/>
                <w:sz w:val="20"/>
                <w:lang w:val="ro-RO"/>
              </w:rPr>
              <w:t>Department</w:t>
            </w:r>
          </w:p>
        </w:tc>
        <w:tc>
          <w:tcPr>
            <w:tcW w:w="6095" w:type="dxa"/>
            <w:tcBorders>
              <w:top w:val="single" w:sz="4" w:space="0" w:color="auto"/>
              <w:left w:val="single" w:sz="4" w:space="0" w:color="auto"/>
              <w:bottom w:val="single" w:sz="4" w:space="0" w:color="auto"/>
              <w:right w:val="single" w:sz="4" w:space="0" w:color="auto"/>
            </w:tcBorders>
            <w:vAlign w:val="center"/>
          </w:tcPr>
          <w:p w14:paraId="57E2B0B4" w14:textId="77777777" w:rsidR="00DB35C0" w:rsidRPr="007D4A9E" w:rsidRDefault="00DB35C0" w:rsidP="008F3FD0">
            <w:pPr>
              <w:ind w:left="57"/>
              <w:rPr>
                <w:rFonts w:ascii="Arial" w:hAnsi="Arial" w:cs="Arial"/>
                <w:b/>
                <w:sz w:val="20"/>
                <w:lang w:val="ro-RO"/>
              </w:rPr>
            </w:pPr>
            <w:r w:rsidRPr="007D4A9E">
              <w:rPr>
                <w:rFonts w:ascii="Arial" w:hAnsi="Arial" w:cs="Arial"/>
                <w:b/>
                <w:sz w:val="20"/>
                <w:lang w:val="ro-RO"/>
              </w:rPr>
              <w:t>Department of Finance, Money and Public Administration</w:t>
            </w:r>
          </w:p>
        </w:tc>
      </w:tr>
      <w:tr w:rsidR="00DB35C0" w:rsidRPr="007D4A9E" w14:paraId="68F4DC86" w14:textId="77777777" w:rsidTr="008F3FD0">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11F05BE6" w14:textId="77777777" w:rsidR="00DB35C0" w:rsidRPr="007D4A9E" w:rsidRDefault="00DB35C0" w:rsidP="008F3FD0">
            <w:pPr>
              <w:ind w:left="57"/>
              <w:rPr>
                <w:rFonts w:ascii="Arial" w:hAnsi="Arial" w:cs="Arial"/>
                <w:sz w:val="20"/>
                <w:lang w:val="ro-RO"/>
              </w:rPr>
            </w:pPr>
            <w:r w:rsidRPr="007D4A9E">
              <w:rPr>
                <w:rFonts w:ascii="Arial" w:hAnsi="Arial" w:cs="Arial"/>
                <w:b/>
                <w:sz w:val="20"/>
                <w:lang w:val="ro-RO"/>
              </w:rPr>
              <w:t xml:space="preserve">1.4 </w:t>
            </w:r>
            <w:r w:rsidRPr="007D4A9E">
              <w:rPr>
                <w:rFonts w:ascii="Arial" w:hAnsi="Arial" w:cs="Arial"/>
                <w:sz w:val="20"/>
                <w:lang w:val="ro-RO"/>
              </w:rPr>
              <w:t>Field of study</w:t>
            </w:r>
          </w:p>
        </w:tc>
        <w:tc>
          <w:tcPr>
            <w:tcW w:w="6095" w:type="dxa"/>
            <w:tcBorders>
              <w:top w:val="single" w:sz="4" w:space="0" w:color="auto"/>
              <w:left w:val="single" w:sz="4" w:space="0" w:color="auto"/>
              <w:bottom w:val="single" w:sz="4" w:space="0" w:color="auto"/>
              <w:right w:val="single" w:sz="4" w:space="0" w:color="auto"/>
            </w:tcBorders>
            <w:vAlign w:val="center"/>
          </w:tcPr>
          <w:p w14:paraId="4D023695" w14:textId="77777777" w:rsidR="00DB35C0" w:rsidRPr="007D4A9E" w:rsidRDefault="00DB35C0" w:rsidP="008F3FD0">
            <w:pPr>
              <w:ind w:left="57"/>
              <w:rPr>
                <w:rFonts w:ascii="Arial" w:hAnsi="Arial" w:cs="Arial"/>
                <w:b/>
                <w:sz w:val="20"/>
                <w:lang w:val="ro-RO"/>
              </w:rPr>
            </w:pPr>
            <w:r w:rsidRPr="007D4A9E">
              <w:rPr>
                <w:rFonts w:ascii="Arial" w:hAnsi="Arial" w:cs="Arial"/>
                <w:b/>
                <w:sz w:val="20"/>
                <w:lang w:val="ro-RO"/>
              </w:rPr>
              <w:t>Finance</w:t>
            </w:r>
          </w:p>
        </w:tc>
      </w:tr>
      <w:tr w:rsidR="00DB35C0" w:rsidRPr="007D4A9E" w14:paraId="38983442" w14:textId="77777777" w:rsidTr="008F3FD0">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14BCFE30" w14:textId="77777777" w:rsidR="00DB35C0" w:rsidRPr="007D4A9E" w:rsidRDefault="00DB35C0" w:rsidP="008F3FD0">
            <w:pPr>
              <w:ind w:left="57"/>
              <w:rPr>
                <w:rFonts w:ascii="Arial" w:hAnsi="Arial" w:cs="Arial"/>
                <w:sz w:val="20"/>
                <w:lang w:val="ro-RO"/>
              </w:rPr>
            </w:pPr>
            <w:r w:rsidRPr="007D4A9E">
              <w:rPr>
                <w:rFonts w:ascii="Arial" w:hAnsi="Arial" w:cs="Arial"/>
                <w:b/>
                <w:sz w:val="20"/>
                <w:lang w:val="ro-RO"/>
              </w:rPr>
              <w:t>1.5</w:t>
            </w:r>
            <w:r w:rsidRPr="007D4A9E">
              <w:rPr>
                <w:rFonts w:ascii="Arial" w:hAnsi="Arial" w:cs="Arial"/>
                <w:sz w:val="20"/>
                <w:lang w:val="ro-RO"/>
              </w:rPr>
              <w:t xml:space="preserve"> Level</w:t>
            </w:r>
          </w:p>
        </w:tc>
        <w:tc>
          <w:tcPr>
            <w:tcW w:w="6095" w:type="dxa"/>
            <w:tcBorders>
              <w:top w:val="single" w:sz="4" w:space="0" w:color="auto"/>
              <w:left w:val="single" w:sz="4" w:space="0" w:color="auto"/>
              <w:bottom w:val="single" w:sz="4" w:space="0" w:color="auto"/>
              <w:right w:val="single" w:sz="4" w:space="0" w:color="auto"/>
            </w:tcBorders>
            <w:vAlign w:val="center"/>
          </w:tcPr>
          <w:p w14:paraId="3170346E" w14:textId="77777777" w:rsidR="00DB35C0" w:rsidRPr="007D4A9E" w:rsidRDefault="00DB35C0" w:rsidP="008F3FD0">
            <w:pPr>
              <w:ind w:left="57"/>
              <w:rPr>
                <w:rFonts w:ascii="Arial" w:hAnsi="Arial" w:cs="Arial"/>
                <w:b/>
                <w:sz w:val="20"/>
                <w:lang w:val="ro-RO"/>
              </w:rPr>
            </w:pPr>
            <w:r w:rsidRPr="007D4A9E">
              <w:rPr>
                <w:rFonts w:ascii="Arial" w:hAnsi="Arial" w:cs="Arial"/>
                <w:b/>
                <w:sz w:val="20"/>
                <w:lang w:val="ro-RO"/>
              </w:rPr>
              <w:t>Master</w:t>
            </w:r>
          </w:p>
        </w:tc>
      </w:tr>
      <w:tr w:rsidR="00DB35C0" w:rsidRPr="007D4A9E" w14:paraId="2A36559A" w14:textId="77777777" w:rsidTr="008F3FD0">
        <w:trPr>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421988B7" w14:textId="77777777" w:rsidR="00DB35C0" w:rsidRPr="007D4A9E" w:rsidRDefault="00DB35C0" w:rsidP="008F3FD0">
            <w:pPr>
              <w:ind w:left="57"/>
              <w:rPr>
                <w:rFonts w:ascii="Arial" w:hAnsi="Arial" w:cs="Arial"/>
                <w:sz w:val="20"/>
                <w:lang w:val="ro-RO"/>
              </w:rPr>
            </w:pPr>
            <w:r w:rsidRPr="007D4A9E">
              <w:rPr>
                <w:rFonts w:ascii="Arial" w:hAnsi="Arial" w:cs="Arial"/>
                <w:b/>
                <w:sz w:val="20"/>
                <w:lang w:val="ro-RO"/>
              </w:rPr>
              <w:t xml:space="preserve">1.6 </w:t>
            </w:r>
            <w:r w:rsidRPr="007D4A9E">
              <w:rPr>
                <w:rFonts w:ascii="Arial" w:hAnsi="Arial" w:cs="Arial"/>
                <w:sz w:val="20"/>
                <w:lang w:val="ro-RO"/>
              </w:rPr>
              <w:t>Study programme/ Qualification</w:t>
            </w:r>
          </w:p>
        </w:tc>
        <w:tc>
          <w:tcPr>
            <w:tcW w:w="6095" w:type="dxa"/>
            <w:tcBorders>
              <w:top w:val="single" w:sz="4" w:space="0" w:color="auto"/>
              <w:left w:val="single" w:sz="4" w:space="0" w:color="auto"/>
              <w:bottom w:val="single" w:sz="4" w:space="0" w:color="auto"/>
              <w:right w:val="single" w:sz="4" w:space="0" w:color="auto"/>
            </w:tcBorders>
            <w:vAlign w:val="center"/>
          </w:tcPr>
          <w:p w14:paraId="689EABEB" w14:textId="77777777" w:rsidR="00DB35C0" w:rsidRPr="007D4A9E" w:rsidRDefault="00DB35C0" w:rsidP="008F3FD0">
            <w:pPr>
              <w:ind w:left="57"/>
              <w:rPr>
                <w:rFonts w:ascii="Arial" w:hAnsi="Arial" w:cs="Arial"/>
                <w:b/>
                <w:sz w:val="20"/>
                <w:lang w:val="ro-RO"/>
              </w:rPr>
            </w:pPr>
            <w:r w:rsidRPr="007D4A9E">
              <w:rPr>
                <w:rFonts w:ascii="Arial" w:hAnsi="Arial" w:cs="Arial"/>
                <w:b/>
                <w:sz w:val="20"/>
                <w:lang w:val="ro-RO"/>
              </w:rPr>
              <w:t>Finance and Risk Management</w:t>
            </w:r>
          </w:p>
        </w:tc>
      </w:tr>
    </w:tbl>
    <w:p w14:paraId="017EB8C2" w14:textId="77777777" w:rsidR="00DB35C0" w:rsidRPr="00B61EED" w:rsidRDefault="00DB35C0" w:rsidP="00DB35C0">
      <w:pPr>
        <w:rPr>
          <w:rFonts w:ascii="Arial" w:hAnsi="Arial" w:cs="Arial"/>
          <w:sz w:val="16"/>
          <w:szCs w:val="16"/>
          <w:lang w:val="ro-RO"/>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443"/>
        <w:gridCol w:w="1542"/>
        <w:gridCol w:w="567"/>
        <w:gridCol w:w="2410"/>
        <w:gridCol w:w="567"/>
        <w:gridCol w:w="1842"/>
        <w:gridCol w:w="709"/>
      </w:tblGrid>
      <w:tr w:rsidR="00DB35C0" w:rsidRPr="007D4A9E" w14:paraId="3128B1D6" w14:textId="77777777" w:rsidTr="00CE0A43">
        <w:trPr>
          <w:trHeight w:val="144"/>
        </w:trPr>
        <w:tc>
          <w:tcPr>
            <w:tcW w:w="9889" w:type="dxa"/>
            <w:gridSpan w:val="8"/>
            <w:tcBorders>
              <w:top w:val="nil"/>
              <w:left w:val="nil"/>
              <w:bottom w:val="single" w:sz="4" w:space="0" w:color="auto"/>
              <w:right w:val="nil"/>
            </w:tcBorders>
            <w:vAlign w:val="center"/>
          </w:tcPr>
          <w:p w14:paraId="7582ACB6" w14:textId="77777777" w:rsidR="00DB35C0" w:rsidRPr="007D4A9E" w:rsidRDefault="00DB35C0" w:rsidP="008F3FD0">
            <w:pPr>
              <w:ind w:left="57"/>
              <w:rPr>
                <w:rFonts w:ascii="Arial" w:hAnsi="Arial" w:cs="Arial"/>
                <w:sz w:val="20"/>
                <w:lang w:val="ro-RO"/>
              </w:rPr>
            </w:pPr>
            <w:r w:rsidRPr="007D4A9E">
              <w:rPr>
                <w:rFonts w:ascii="Arial" w:hAnsi="Arial" w:cs="Arial"/>
                <w:b/>
                <w:sz w:val="20"/>
                <w:lang w:val="ro-RO"/>
              </w:rPr>
              <w:t>2. Information about the course</w:t>
            </w:r>
          </w:p>
        </w:tc>
      </w:tr>
      <w:tr w:rsidR="00DB35C0" w:rsidRPr="007D4A9E" w14:paraId="146C47A6" w14:textId="77777777" w:rsidTr="008F3FD0">
        <w:trPr>
          <w:trHeight w:val="255"/>
        </w:trPr>
        <w:tc>
          <w:tcPr>
            <w:tcW w:w="3794" w:type="dxa"/>
            <w:gridSpan w:val="3"/>
            <w:tcBorders>
              <w:top w:val="single" w:sz="4" w:space="0" w:color="auto"/>
              <w:left w:val="single" w:sz="4" w:space="0" w:color="auto"/>
              <w:bottom w:val="single" w:sz="4" w:space="0" w:color="auto"/>
              <w:right w:val="single" w:sz="4" w:space="0" w:color="auto"/>
            </w:tcBorders>
            <w:vAlign w:val="center"/>
          </w:tcPr>
          <w:p w14:paraId="013B3D88" w14:textId="77777777" w:rsidR="00DB35C0" w:rsidRPr="007D4A9E" w:rsidRDefault="00DB35C0" w:rsidP="00B61EED">
            <w:pPr>
              <w:ind w:left="57"/>
              <w:rPr>
                <w:rFonts w:ascii="Arial" w:hAnsi="Arial" w:cs="Arial"/>
                <w:sz w:val="20"/>
                <w:lang w:val="ro-RO"/>
              </w:rPr>
            </w:pPr>
            <w:r w:rsidRPr="007D4A9E">
              <w:rPr>
                <w:rFonts w:ascii="Arial" w:hAnsi="Arial" w:cs="Arial"/>
                <w:b/>
                <w:sz w:val="20"/>
                <w:lang w:val="ro-RO"/>
              </w:rPr>
              <w:t xml:space="preserve">2.1 </w:t>
            </w:r>
            <w:r w:rsidRPr="007D4A9E">
              <w:rPr>
                <w:rFonts w:ascii="Arial" w:hAnsi="Arial" w:cs="Arial"/>
                <w:sz w:val="20"/>
                <w:lang w:val="ro-RO"/>
              </w:rPr>
              <w:t>Course name</w:t>
            </w:r>
          </w:p>
        </w:tc>
        <w:tc>
          <w:tcPr>
            <w:tcW w:w="6095" w:type="dxa"/>
            <w:gridSpan w:val="5"/>
            <w:tcBorders>
              <w:top w:val="single" w:sz="4" w:space="0" w:color="auto"/>
              <w:left w:val="single" w:sz="4" w:space="0" w:color="auto"/>
              <w:bottom w:val="single" w:sz="4" w:space="0" w:color="auto"/>
              <w:right w:val="single" w:sz="4" w:space="0" w:color="auto"/>
            </w:tcBorders>
            <w:vAlign w:val="center"/>
          </w:tcPr>
          <w:p w14:paraId="58B43544" w14:textId="560293A4" w:rsidR="00DB35C0" w:rsidRPr="007D4A9E" w:rsidRDefault="008F3FD0" w:rsidP="008F3FD0">
            <w:pPr>
              <w:ind w:left="57"/>
              <w:rPr>
                <w:rFonts w:ascii="Arial" w:hAnsi="Arial" w:cs="Arial"/>
                <w:b/>
                <w:sz w:val="20"/>
              </w:rPr>
            </w:pPr>
            <w:r>
              <w:rPr>
                <w:rFonts w:ascii="Arial" w:hAnsi="Arial" w:cs="Arial"/>
                <w:b/>
                <w:sz w:val="20"/>
              </w:rPr>
              <w:t>Advanced Topics in Bank Risk Management</w:t>
            </w:r>
          </w:p>
        </w:tc>
      </w:tr>
      <w:tr w:rsidR="00DB35C0" w:rsidRPr="007D4A9E" w14:paraId="5B754C0B" w14:textId="77777777" w:rsidTr="008F3FD0">
        <w:trPr>
          <w:trHeight w:val="255"/>
        </w:trPr>
        <w:tc>
          <w:tcPr>
            <w:tcW w:w="3794" w:type="dxa"/>
            <w:gridSpan w:val="3"/>
            <w:tcBorders>
              <w:top w:val="single" w:sz="4" w:space="0" w:color="auto"/>
              <w:left w:val="single" w:sz="4" w:space="0" w:color="auto"/>
              <w:bottom w:val="single" w:sz="4" w:space="0" w:color="auto"/>
              <w:right w:val="single" w:sz="4" w:space="0" w:color="auto"/>
            </w:tcBorders>
            <w:vAlign w:val="center"/>
          </w:tcPr>
          <w:p w14:paraId="1905775C" w14:textId="77777777" w:rsidR="00DB35C0" w:rsidRPr="007D4A9E" w:rsidRDefault="00DB35C0" w:rsidP="008F3FD0">
            <w:pPr>
              <w:ind w:left="57"/>
              <w:rPr>
                <w:rFonts w:ascii="Arial" w:hAnsi="Arial" w:cs="Arial"/>
                <w:sz w:val="20"/>
                <w:lang w:val="ro-RO"/>
              </w:rPr>
            </w:pPr>
            <w:r w:rsidRPr="007D4A9E">
              <w:rPr>
                <w:rFonts w:ascii="Arial" w:hAnsi="Arial" w:cs="Arial"/>
                <w:b/>
                <w:sz w:val="20"/>
                <w:lang w:val="ro-RO"/>
              </w:rPr>
              <w:t xml:space="preserve">2.2 </w:t>
            </w:r>
            <w:r w:rsidRPr="007D4A9E">
              <w:rPr>
                <w:rFonts w:ascii="Arial" w:hAnsi="Arial" w:cs="Arial"/>
                <w:sz w:val="20"/>
                <w:lang w:val="ro-RO"/>
              </w:rPr>
              <w:t>Course coordinator</w:t>
            </w:r>
          </w:p>
        </w:tc>
        <w:tc>
          <w:tcPr>
            <w:tcW w:w="6095" w:type="dxa"/>
            <w:gridSpan w:val="5"/>
            <w:tcBorders>
              <w:top w:val="single" w:sz="4" w:space="0" w:color="auto"/>
              <w:left w:val="single" w:sz="4" w:space="0" w:color="auto"/>
              <w:bottom w:val="single" w:sz="4" w:space="0" w:color="auto"/>
              <w:right w:val="single" w:sz="4" w:space="0" w:color="auto"/>
            </w:tcBorders>
            <w:vAlign w:val="center"/>
          </w:tcPr>
          <w:p w14:paraId="01C0C5EA" w14:textId="3C350E13" w:rsidR="00DB35C0" w:rsidRPr="008F3FD0" w:rsidRDefault="008F3FD0" w:rsidP="00886625">
            <w:pPr>
              <w:ind w:left="57"/>
              <w:rPr>
                <w:rFonts w:ascii="Arial" w:hAnsi="Arial" w:cs="Arial"/>
                <w:sz w:val="20"/>
                <w:lang w:val="ro-RO"/>
              </w:rPr>
            </w:pPr>
            <w:r>
              <w:rPr>
                <w:rFonts w:ascii="Arial" w:hAnsi="Arial" w:cs="Arial"/>
                <w:b/>
                <w:sz w:val="20"/>
                <w:lang w:val="ro-RO"/>
              </w:rPr>
              <w:t>Alin Andrieș</w:t>
            </w:r>
            <w:r w:rsidR="00DB35C0">
              <w:rPr>
                <w:rFonts w:ascii="Arial" w:hAnsi="Arial" w:cs="Arial"/>
                <w:b/>
                <w:sz w:val="20"/>
                <w:lang w:val="ro-RO"/>
              </w:rPr>
              <w:t xml:space="preserve"> </w:t>
            </w:r>
            <w:r w:rsidR="00DB35C0" w:rsidRPr="008F3FD0">
              <w:rPr>
                <w:rFonts w:ascii="Arial" w:hAnsi="Arial" w:cs="Arial"/>
                <w:sz w:val="16"/>
                <w:szCs w:val="16"/>
                <w:lang w:val="ro-RO"/>
              </w:rPr>
              <w:t>(</w:t>
            </w:r>
            <w:r w:rsidR="00886625">
              <w:rPr>
                <w:rFonts w:ascii="Arial" w:hAnsi="Arial" w:cs="Arial"/>
                <w:sz w:val="16"/>
                <w:szCs w:val="16"/>
                <w:lang w:val="ro-RO"/>
              </w:rPr>
              <w:t>Prof</w:t>
            </w:r>
            <w:r w:rsidR="00DB35C0" w:rsidRPr="008F3FD0">
              <w:rPr>
                <w:rFonts w:ascii="Arial" w:hAnsi="Arial" w:cs="Arial"/>
                <w:sz w:val="16"/>
                <w:szCs w:val="16"/>
                <w:lang w:val="ro-RO"/>
              </w:rPr>
              <w:t>. dr.)</w:t>
            </w:r>
            <w:r w:rsidRPr="008F3FD0">
              <w:rPr>
                <w:rFonts w:ascii="Arial" w:hAnsi="Arial" w:cs="Arial"/>
                <w:sz w:val="16"/>
                <w:szCs w:val="16"/>
                <w:lang w:val="ro-RO"/>
              </w:rPr>
              <w:t>,</w:t>
            </w:r>
            <w:r w:rsidRPr="008F3FD0">
              <w:rPr>
                <w:rFonts w:ascii="Arial" w:hAnsi="Arial" w:cs="Arial"/>
                <w:sz w:val="18"/>
                <w:szCs w:val="18"/>
                <w:lang w:val="ro-RO"/>
              </w:rPr>
              <w:t xml:space="preserve"> </w:t>
            </w:r>
            <w:r>
              <w:rPr>
                <w:rFonts w:ascii="Arial" w:hAnsi="Arial" w:cs="Arial"/>
                <w:b/>
                <w:sz w:val="20"/>
                <w:lang w:val="ro-RO"/>
              </w:rPr>
              <w:t xml:space="preserve">Sorin Anton </w:t>
            </w:r>
            <w:r w:rsidRPr="008F3FD0">
              <w:rPr>
                <w:rFonts w:ascii="Arial" w:hAnsi="Arial" w:cs="Arial"/>
                <w:sz w:val="16"/>
                <w:szCs w:val="16"/>
                <w:lang w:val="ro-RO"/>
              </w:rPr>
              <w:t>(</w:t>
            </w:r>
            <w:r w:rsidR="00886625">
              <w:rPr>
                <w:rFonts w:ascii="Arial" w:hAnsi="Arial" w:cs="Arial"/>
                <w:sz w:val="16"/>
                <w:szCs w:val="16"/>
                <w:lang w:val="ro-RO"/>
              </w:rPr>
              <w:t>Prof</w:t>
            </w:r>
            <w:r w:rsidRPr="008F3FD0">
              <w:rPr>
                <w:rFonts w:ascii="Arial" w:hAnsi="Arial" w:cs="Arial"/>
                <w:sz w:val="16"/>
                <w:szCs w:val="16"/>
                <w:lang w:val="ro-RO"/>
              </w:rPr>
              <w:t xml:space="preserve">. dr.), </w:t>
            </w:r>
            <w:r>
              <w:rPr>
                <w:rFonts w:ascii="Arial" w:hAnsi="Arial" w:cs="Arial"/>
                <w:b/>
                <w:sz w:val="20"/>
                <w:lang w:val="ro-RO"/>
              </w:rPr>
              <w:t xml:space="preserve">Cezar Chirilă </w:t>
            </w:r>
            <w:r w:rsidRPr="008F3FD0">
              <w:rPr>
                <w:rFonts w:ascii="Arial" w:hAnsi="Arial" w:cs="Arial"/>
                <w:sz w:val="16"/>
                <w:szCs w:val="16"/>
                <w:lang w:val="ro-RO"/>
              </w:rPr>
              <w:t>(Dr.)</w:t>
            </w:r>
          </w:p>
        </w:tc>
      </w:tr>
      <w:tr w:rsidR="00DB35C0" w:rsidRPr="007D4A9E" w14:paraId="7357C5C5" w14:textId="77777777" w:rsidTr="008F3FD0">
        <w:trPr>
          <w:trHeight w:val="255"/>
        </w:trPr>
        <w:tc>
          <w:tcPr>
            <w:tcW w:w="3794" w:type="dxa"/>
            <w:gridSpan w:val="3"/>
            <w:tcBorders>
              <w:top w:val="single" w:sz="4" w:space="0" w:color="auto"/>
              <w:left w:val="single" w:sz="4" w:space="0" w:color="auto"/>
              <w:bottom w:val="single" w:sz="4" w:space="0" w:color="auto"/>
              <w:right w:val="single" w:sz="4" w:space="0" w:color="auto"/>
            </w:tcBorders>
            <w:vAlign w:val="center"/>
          </w:tcPr>
          <w:p w14:paraId="3DF31804" w14:textId="77777777" w:rsidR="00DB35C0" w:rsidRPr="007D4A9E" w:rsidRDefault="00DB35C0" w:rsidP="008F3FD0">
            <w:pPr>
              <w:ind w:left="57"/>
              <w:rPr>
                <w:rFonts w:ascii="Arial" w:hAnsi="Arial" w:cs="Arial"/>
                <w:sz w:val="20"/>
                <w:lang w:val="ro-RO"/>
              </w:rPr>
            </w:pPr>
            <w:r w:rsidRPr="007D4A9E">
              <w:rPr>
                <w:rFonts w:ascii="Arial" w:hAnsi="Arial" w:cs="Arial"/>
                <w:b/>
                <w:sz w:val="20"/>
                <w:lang w:val="ro-RO"/>
              </w:rPr>
              <w:t xml:space="preserve">2.3 </w:t>
            </w:r>
            <w:r w:rsidRPr="007D4A9E">
              <w:rPr>
                <w:rFonts w:ascii="Arial" w:hAnsi="Arial" w:cs="Arial"/>
                <w:sz w:val="20"/>
                <w:lang w:val="ro-RO"/>
              </w:rPr>
              <w:t>Seminar coordinator</w:t>
            </w:r>
          </w:p>
        </w:tc>
        <w:tc>
          <w:tcPr>
            <w:tcW w:w="6095" w:type="dxa"/>
            <w:gridSpan w:val="5"/>
            <w:tcBorders>
              <w:top w:val="single" w:sz="4" w:space="0" w:color="auto"/>
              <w:left w:val="single" w:sz="4" w:space="0" w:color="auto"/>
              <w:bottom w:val="single" w:sz="4" w:space="0" w:color="auto"/>
              <w:right w:val="single" w:sz="4" w:space="0" w:color="auto"/>
            </w:tcBorders>
            <w:vAlign w:val="center"/>
          </w:tcPr>
          <w:p w14:paraId="31ED3004" w14:textId="27EDAB32" w:rsidR="00DB35C0" w:rsidRPr="002E69ED" w:rsidRDefault="008F3FD0" w:rsidP="00886625">
            <w:pPr>
              <w:ind w:left="57"/>
              <w:rPr>
                <w:rFonts w:ascii="Arial" w:hAnsi="Arial" w:cs="Arial"/>
                <w:b/>
                <w:sz w:val="20"/>
                <w:lang w:val="ro-RO"/>
              </w:rPr>
            </w:pPr>
            <w:r>
              <w:rPr>
                <w:rFonts w:ascii="Arial" w:hAnsi="Arial" w:cs="Arial"/>
                <w:b/>
                <w:sz w:val="20"/>
                <w:lang w:val="ro-RO"/>
              </w:rPr>
              <w:t xml:space="preserve">Alin Andrieș </w:t>
            </w:r>
            <w:r w:rsidRPr="008F3FD0">
              <w:rPr>
                <w:rFonts w:ascii="Arial" w:hAnsi="Arial" w:cs="Arial"/>
                <w:sz w:val="16"/>
                <w:szCs w:val="16"/>
                <w:lang w:val="ro-RO"/>
              </w:rPr>
              <w:t>(</w:t>
            </w:r>
            <w:r w:rsidR="00886625">
              <w:rPr>
                <w:rFonts w:ascii="Arial" w:hAnsi="Arial" w:cs="Arial"/>
                <w:sz w:val="16"/>
                <w:szCs w:val="16"/>
                <w:lang w:val="ro-RO"/>
              </w:rPr>
              <w:t>Prof</w:t>
            </w:r>
            <w:r w:rsidRPr="008F3FD0">
              <w:rPr>
                <w:rFonts w:ascii="Arial" w:hAnsi="Arial" w:cs="Arial"/>
                <w:sz w:val="16"/>
                <w:szCs w:val="16"/>
                <w:lang w:val="ro-RO"/>
              </w:rPr>
              <w:t>. dr.),</w:t>
            </w:r>
            <w:r w:rsidRPr="008F3FD0">
              <w:rPr>
                <w:rFonts w:ascii="Arial" w:hAnsi="Arial" w:cs="Arial"/>
                <w:sz w:val="18"/>
                <w:szCs w:val="18"/>
                <w:lang w:val="ro-RO"/>
              </w:rPr>
              <w:t xml:space="preserve"> </w:t>
            </w:r>
            <w:r>
              <w:rPr>
                <w:rFonts w:ascii="Arial" w:hAnsi="Arial" w:cs="Arial"/>
                <w:b/>
                <w:sz w:val="20"/>
                <w:lang w:val="ro-RO"/>
              </w:rPr>
              <w:t xml:space="preserve">Sorin Anton </w:t>
            </w:r>
            <w:r w:rsidRPr="008F3FD0">
              <w:rPr>
                <w:rFonts w:ascii="Arial" w:hAnsi="Arial" w:cs="Arial"/>
                <w:sz w:val="16"/>
                <w:szCs w:val="16"/>
                <w:lang w:val="ro-RO"/>
              </w:rPr>
              <w:t>(</w:t>
            </w:r>
            <w:r w:rsidR="00886625">
              <w:rPr>
                <w:rFonts w:ascii="Arial" w:hAnsi="Arial" w:cs="Arial"/>
                <w:sz w:val="16"/>
                <w:szCs w:val="16"/>
                <w:lang w:val="ro-RO"/>
              </w:rPr>
              <w:t>Prof</w:t>
            </w:r>
            <w:r w:rsidRPr="008F3FD0">
              <w:rPr>
                <w:rFonts w:ascii="Arial" w:hAnsi="Arial" w:cs="Arial"/>
                <w:sz w:val="16"/>
                <w:szCs w:val="16"/>
                <w:lang w:val="ro-RO"/>
              </w:rPr>
              <w:t xml:space="preserve">. dr.), </w:t>
            </w:r>
            <w:r>
              <w:rPr>
                <w:rFonts w:ascii="Arial" w:hAnsi="Arial" w:cs="Arial"/>
                <w:b/>
                <w:sz w:val="20"/>
                <w:lang w:val="ro-RO"/>
              </w:rPr>
              <w:t xml:space="preserve">Cezar Chirilă </w:t>
            </w:r>
            <w:r w:rsidRPr="008F3FD0">
              <w:rPr>
                <w:rFonts w:ascii="Arial" w:hAnsi="Arial" w:cs="Arial"/>
                <w:sz w:val="16"/>
                <w:szCs w:val="16"/>
                <w:lang w:val="ro-RO"/>
              </w:rPr>
              <w:t>(Dr.)</w:t>
            </w:r>
          </w:p>
        </w:tc>
      </w:tr>
      <w:tr w:rsidR="00DB35C0" w:rsidRPr="007D4A9E" w14:paraId="6E2D24FC" w14:textId="77777777" w:rsidTr="008F3FD0">
        <w:trPr>
          <w:trHeight w:val="255"/>
        </w:trPr>
        <w:tc>
          <w:tcPr>
            <w:tcW w:w="1809" w:type="dxa"/>
            <w:tcBorders>
              <w:top w:val="single" w:sz="4" w:space="0" w:color="auto"/>
              <w:left w:val="single" w:sz="4" w:space="0" w:color="auto"/>
              <w:bottom w:val="single" w:sz="4" w:space="0" w:color="auto"/>
              <w:right w:val="single" w:sz="4" w:space="0" w:color="auto"/>
            </w:tcBorders>
            <w:vAlign w:val="center"/>
          </w:tcPr>
          <w:p w14:paraId="094AF8E0" w14:textId="77777777" w:rsidR="00DB35C0" w:rsidRPr="007D4A9E" w:rsidRDefault="00DB35C0" w:rsidP="008F3FD0">
            <w:pPr>
              <w:ind w:left="57"/>
              <w:rPr>
                <w:rFonts w:ascii="Arial" w:hAnsi="Arial" w:cs="Arial"/>
                <w:sz w:val="20"/>
                <w:lang w:val="ro-RO"/>
              </w:rPr>
            </w:pPr>
            <w:r w:rsidRPr="007D4A9E">
              <w:rPr>
                <w:rFonts w:ascii="Arial" w:hAnsi="Arial" w:cs="Arial"/>
                <w:b/>
                <w:sz w:val="20"/>
                <w:lang w:val="ro-RO"/>
              </w:rPr>
              <w:t xml:space="preserve">2.4 </w:t>
            </w:r>
            <w:r w:rsidRPr="007D4A9E">
              <w:rPr>
                <w:rFonts w:ascii="Arial" w:hAnsi="Arial" w:cs="Arial"/>
                <w:sz w:val="20"/>
                <w:lang w:val="ro-RO"/>
              </w:rPr>
              <w:t>Year of study</w:t>
            </w:r>
          </w:p>
        </w:tc>
        <w:tc>
          <w:tcPr>
            <w:tcW w:w="443" w:type="dxa"/>
            <w:tcBorders>
              <w:top w:val="single" w:sz="4" w:space="0" w:color="auto"/>
              <w:left w:val="single" w:sz="4" w:space="0" w:color="auto"/>
              <w:bottom w:val="single" w:sz="4" w:space="0" w:color="auto"/>
              <w:right w:val="single" w:sz="4" w:space="0" w:color="auto"/>
            </w:tcBorders>
            <w:vAlign w:val="center"/>
          </w:tcPr>
          <w:p w14:paraId="1C3A68D7" w14:textId="63815C66" w:rsidR="00DB35C0" w:rsidRPr="007D4A9E" w:rsidRDefault="00887178" w:rsidP="008F3FD0">
            <w:pPr>
              <w:ind w:left="57"/>
              <w:jc w:val="center"/>
              <w:rPr>
                <w:rFonts w:ascii="Arial" w:hAnsi="Arial" w:cs="Arial"/>
                <w:b/>
                <w:sz w:val="20"/>
                <w:lang w:val="ro-RO"/>
              </w:rPr>
            </w:pPr>
            <w:r>
              <w:rPr>
                <w:rFonts w:ascii="Arial" w:hAnsi="Arial" w:cs="Arial"/>
                <w:b/>
                <w:sz w:val="20"/>
                <w:lang w:val="ro-RO"/>
              </w:rPr>
              <w:t>2</w:t>
            </w:r>
          </w:p>
        </w:tc>
        <w:tc>
          <w:tcPr>
            <w:tcW w:w="1542" w:type="dxa"/>
            <w:tcBorders>
              <w:top w:val="single" w:sz="4" w:space="0" w:color="auto"/>
              <w:left w:val="single" w:sz="4" w:space="0" w:color="auto"/>
              <w:bottom w:val="single" w:sz="4" w:space="0" w:color="auto"/>
              <w:right w:val="single" w:sz="4" w:space="0" w:color="auto"/>
            </w:tcBorders>
            <w:vAlign w:val="center"/>
          </w:tcPr>
          <w:p w14:paraId="07D4D42E" w14:textId="77777777" w:rsidR="00DB35C0" w:rsidRPr="007D4A9E" w:rsidRDefault="00DB35C0" w:rsidP="008F3FD0">
            <w:pPr>
              <w:ind w:left="57"/>
              <w:rPr>
                <w:rFonts w:ascii="Arial" w:hAnsi="Arial" w:cs="Arial"/>
                <w:sz w:val="20"/>
                <w:lang w:val="ro-RO"/>
              </w:rPr>
            </w:pPr>
            <w:r w:rsidRPr="007D4A9E">
              <w:rPr>
                <w:rFonts w:ascii="Arial" w:hAnsi="Arial" w:cs="Arial"/>
                <w:b/>
                <w:sz w:val="20"/>
                <w:lang w:val="ro-RO"/>
              </w:rPr>
              <w:t xml:space="preserve">2.5 </w:t>
            </w:r>
            <w:r w:rsidRPr="007D4A9E">
              <w:rPr>
                <w:rFonts w:ascii="Arial" w:hAnsi="Arial" w:cs="Arial"/>
                <w:sz w:val="20"/>
                <w:lang w:val="ro-RO"/>
              </w:rPr>
              <w:t>Semester</w:t>
            </w:r>
          </w:p>
        </w:tc>
        <w:tc>
          <w:tcPr>
            <w:tcW w:w="567" w:type="dxa"/>
            <w:tcBorders>
              <w:top w:val="single" w:sz="4" w:space="0" w:color="auto"/>
              <w:left w:val="single" w:sz="4" w:space="0" w:color="auto"/>
              <w:bottom w:val="single" w:sz="4" w:space="0" w:color="auto"/>
              <w:right w:val="single" w:sz="4" w:space="0" w:color="auto"/>
            </w:tcBorders>
            <w:vAlign w:val="center"/>
          </w:tcPr>
          <w:p w14:paraId="0ADC948C" w14:textId="682CEAA3" w:rsidR="00DB35C0" w:rsidRPr="007D4A9E" w:rsidRDefault="00887178" w:rsidP="008F3FD0">
            <w:pPr>
              <w:ind w:left="57"/>
              <w:jc w:val="center"/>
              <w:rPr>
                <w:rFonts w:ascii="Arial" w:hAnsi="Arial" w:cs="Arial"/>
                <w:b/>
                <w:sz w:val="20"/>
                <w:lang w:val="ro-RO"/>
              </w:rPr>
            </w:pPr>
            <w:r>
              <w:rPr>
                <w:rFonts w:ascii="Arial" w:hAnsi="Arial" w:cs="Arial"/>
                <w:b/>
                <w:sz w:val="20"/>
                <w:lang w:val="ro-RO"/>
              </w:rPr>
              <w:t>2</w:t>
            </w:r>
          </w:p>
        </w:tc>
        <w:tc>
          <w:tcPr>
            <w:tcW w:w="2410" w:type="dxa"/>
            <w:tcBorders>
              <w:top w:val="single" w:sz="4" w:space="0" w:color="auto"/>
              <w:left w:val="single" w:sz="4" w:space="0" w:color="auto"/>
              <w:bottom w:val="single" w:sz="4" w:space="0" w:color="auto"/>
              <w:right w:val="single" w:sz="4" w:space="0" w:color="auto"/>
            </w:tcBorders>
            <w:vAlign w:val="center"/>
          </w:tcPr>
          <w:p w14:paraId="4B3B7C4D" w14:textId="77777777" w:rsidR="00DB35C0" w:rsidRPr="007D4A9E" w:rsidRDefault="00DB35C0" w:rsidP="008F3FD0">
            <w:pPr>
              <w:ind w:left="57"/>
              <w:rPr>
                <w:rFonts w:ascii="Arial" w:hAnsi="Arial" w:cs="Arial"/>
                <w:sz w:val="20"/>
                <w:lang w:val="ro-RO"/>
              </w:rPr>
            </w:pPr>
            <w:r w:rsidRPr="007D4A9E">
              <w:rPr>
                <w:rFonts w:ascii="Arial" w:hAnsi="Arial" w:cs="Arial"/>
                <w:b/>
                <w:sz w:val="20"/>
                <w:lang w:val="ro-RO"/>
              </w:rPr>
              <w:t xml:space="preserve">2.6 </w:t>
            </w:r>
            <w:r w:rsidRPr="007D4A9E">
              <w:rPr>
                <w:rFonts w:ascii="Arial" w:hAnsi="Arial" w:cs="Arial"/>
                <w:sz w:val="20"/>
                <w:lang w:val="ro-RO"/>
              </w:rPr>
              <w:t>Type of assessment</w:t>
            </w:r>
          </w:p>
        </w:tc>
        <w:tc>
          <w:tcPr>
            <w:tcW w:w="567" w:type="dxa"/>
            <w:tcBorders>
              <w:top w:val="single" w:sz="4" w:space="0" w:color="auto"/>
              <w:left w:val="single" w:sz="4" w:space="0" w:color="auto"/>
              <w:bottom w:val="single" w:sz="4" w:space="0" w:color="auto"/>
              <w:right w:val="single" w:sz="4" w:space="0" w:color="auto"/>
            </w:tcBorders>
            <w:vAlign w:val="center"/>
          </w:tcPr>
          <w:p w14:paraId="441C6DB7" w14:textId="38E944B6" w:rsidR="00DB35C0" w:rsidRPr="007D4A9E" w:rsidRDefault="00073231" w:rsidP="00073231">
            <w:pPr>
              <w:ind w:left="-176" w:right="-108"/>
              <w:jc w:val="center"/>
              <w:rPr>
                <w:rFonts w:ascii="Arial" w:hAnsi="Arial" w:cs="Arial"/>
                <w:b/>
                <w:sz w:val="20"/>
                <w:lang w:val="ro-RO"/>
              </w:rPr>
            </w:pPr>
            <w:r>
              <w:rPr>
                <w:rFonts w:ascii="Arial" w:hAnsi="Arial" w:cs="Arial"/>
                <w:b/>
                <w:sz w:val="20"/>
                <w:lang w:val="ro-RO"/>
              </w:rPr>
              <w:t>EVP</w:t>
            </w:r>
          </w:p>
        </w:tc>
        <w:tc>
          <w:tcPr>
            <w:tcW w:w="1842" w:type="dxa"/>
            <w:tcBorders>
              <w:top w:val="single" w:sz="4" w:space="0" w:color="auto"/>
              <w:left w:val="single" w:sz="4" w:space="0" w:color="auto"/>
              <w:bottom w:val="single" w:sz="4" w:space="0" w:color="auto"/>
              <w:right w:val="single" w:sz="4" w:space="0" w:color="auto"/>
            </w:tcBorders>
            <w:vAlign w:val="center"/>
          </w:tcPr>
          <w:p w14:paraId="11A9D3DC" w14:textId="77777777" w:rsidR="00DB35C0" w:rsidRPr="007D4A9E" w:rsidRDefault="00DB35C0" w:rsidP="008F3FD0">
            <w:pPr>
              <w:ind w:left="57"/>
              <w:rPr>
                <w:rFonts w:ascii="Arial" w:hAnsi="Arial" w:cs="Arial"/>
                <w:sz w:val="20"/>
                <w:lang w:val="ro-RO"/>
              </w:rPr>
            </w:pPr>
            <w:r w:rsidRPr="007D4A9E">
              <w:rPr>
                <w:rFonts w:ascii="Arial" w:hAnsi="Arial" w:cs="Arial"/>
                <w:b/>
                <w:sz w:val="20"/>
                <w:lang w:val="ro-RO"/>
              </w:rPr>
              <w:t xml:space="preserve">2.7 </w:t>
            </w:r>
            <w:r w:rsidRPr="007D4A9E">
              <w:rPr>
                <w:rFonts w:ascii="Arial" w:hAnsi="Arial" w:cs="Arial"/>
                <w:sz w:val="20"/>
                <w:lang w:val="ro-RO"/>
              </w:rPr>
              <w:t>Course status</w:t>
            </w:r>
          </w:p>
        </w:tc>
        <w:tc>
          <w:tcPr>
            <w:tcW w:w="709" w:type="dxa"/>
            <w:tcBorders>
              <w:top w:val="single" w:sz="4" w:space="0" w:color="auto"/>
              <w:left w:val="single" w:sz="4" w:space="0" w:color="auto"/>
              <w:bottom w:val="single" w:sz="4" w:space="0" w:color="auto"/>
              <w:right w:val="single" w:sz="4" w:space="0" w:color="auto"/>
            </w:tcBorders>
            <w:vAlign w:val="center"/>
          </w:tcPr>
          <w:p w14:paraId="3B315240" w14:textId="77777777" w:rsidR="00DB35C0" w:rsidRPr="007D4A9E" w:rsidRDefault="00DB35C0" w:rsidP="008F3FD0">
            <w:pPr>
              <w:ind w:left="57"/>
              <w:jc w:val="center"/>
              <w:rPr>
                <w:rFonts w:ascii="Arial" w:hAnsi="Arial" w:cs="Arial"/>
                <w:b/>
                <w:sz w:val="20"/>
                <w:lang w:val="ro-RO"/>
              </w:rPr>
            </w:pPr>
            <w:r>
              <w:rPr>
                <w:rFonts w:ascii="Arial" w:hAnsi="Arial" w:cs="Arial"/>
                <w:b/>
                <w:sz w:val="20"/>
                <w:lang w:val="ro-RO"/>
              </w:rPr>
              <w:t>C</w:t>
            </w:r>
          </w:p>
        </w:tc>
      </w:tr>
    </w:tbl>
    <w:p w14:paraId="54F0B92D" w14:textId="77777777" w:rsidR="00DB35C0" w:rsidRPr="007D4A9E" w:rsidRDefault="00DB35C0" w:rsidP="00DB35C0">
      <w:pPr>
        <w:ind w:left="57"/>
        <w:rPr>
          <w:rFonts w:ascii="Arial" w:hAnsi="Arial" w:cs="Arial"/>
          <w:bCs/>
          <w:i/>
          <w:sz w:val="16"/>
          <w:szCs w:val="16"/>
          <w:lang w:val="ro-RO"/>
        </w:rPr>
      </w:pPr>
      <w:r w:rsidRPr="007D4A9E">
        <w:rPr>
          <w:rFonts w:ascii="Arial" w:hAnsi="Arial" w:cs="Arial"/>
          <w:bCs/>
          <w:sz w:val="16"/>
          <w:szCs w:val="16"/>
          <w:lang w:val="ro-RO"/>
        </w:rPr>
        <w:t xml:space="preserve">* </w:t>
      </w:r>
      <w:r w:rsidRPr="007D4A9E">
        <w:rPr>
          <w:rFonts w:ascii="Arial" w:hAnsi="Arial" w:cs="Arial"/>
          <w:bCs/>
          <w:i/>
          <w:sz w:val="16"/>
          <w:szCs w:val="16"/>
          <w:lang w:val="ro-RO"/>
        </w:rPr>
        <w:t>C – Compulsory / E - Elective</w:t>
      </w:r>
    </w:p>
    <w:p w14:paraId="31FCE743" w14:textId="77777777" w:rsidR="00DB35C0" w:rsidRPr="00605C41" w:rsidRDefault="00DB35C0" w:rsidP="00DB35C0">
      <w:pPr>
        <w:ind w:left="57"/>
        <w:rPr>
          <w:rFonts w:ascii="Arial" w:hAnsi="Arial" w:cs="Arial"/>
          <w:sz w:val="10"/>
          <w:szCs w:val="10"/>
          <w:lang w:val="ro-RO"/>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E0" w:firstRow="1" w:lastRow="1" w:firstColumn="1" w:lastColumn="0" w:noHBand="0" w:noVBand="0"/>
      </w:tblPr>
      <w:tblGrid>
        <w:gridCol w:w="3794"/>
        <w:gridCol w:w="567"/>
        <w:gridCol w:w="2410"/>
        <w:gridCol w:w="567"/>
        <w:gridCol w:w="1842"/>
        <w:gridCol w:w="709"/>
      </w:tblGrid>
      <w:tr w:rsidR="00DB35C0" w:rsidRPr="007D4A9E" w14:paraId="27560984" w14:textId="77777777" w:rsidTr="00CE0A43">
        <w:trPr>
          <w:cantSplit/>
          <w:trHeight w:val="148"/>
        </w:trPr>
        <w:tc>
          <w:tcPr>
            <w:tcW w:w="9889" w:type="dxa"/>
            <w:gridSpan w:val="6"/>
            <w:tcBorders>
              <w:top w:val="nil"/>
              <w:left w:val="nil"/>
              <w:bottom w:val="single" w:sz="4" w:space="0" w:color="auto"/>
              <w:right w:val="nil"/>
            </w:tcBorders>
          </w:tcPr>
          <w:p w14:paraId="4E40CF1A" w14:textId="77777777" w:rsidR="00DB35C0" w:rsidRPr="007D4A9E" w:rsidRDefault="00DB35C0" w:rsidP="008F3FD0">
            <w:pPr>
              <w:spacing w:before="120"/>
              <w:ind w:left="57"/>
              <w:rPr>
                <w:rFonts w:ascii="Arial" w:hAnsi="Arial" w:cs="Arial"/>
                <w:sz w:val="20"/>
                <w:lang w:val="ro-RO"/>
              </w:rPr>
            </w:pPr>
            <w:r w:rsidRPr="007D4A9E">
              <w:rPr>
                <w:rFonts w:ascii="Arial" w:hAnsi="Arial" w:cs="Arial"/>
                <w:b/>
                <w:sz w:val="20"/>
                <w:lang w:val="ro-RO"/>
              </w:rPr>
              <w:t xml:space="preserve">3. Total estimated time </w:t>
            </w:r>
            <w:r w:rsidRPr="007D4A9E">
              <w:rPr>
                <w:rFonts w:ascii="Arial" w:hAnsi="Arial" w:cs="Arial"/>
                <w:sz w:val="20"/>
                <w:lang w:val="ro-RO"/>
              </w:rPr>
              <w:t xml:space="preserve">(hours alloted to teaching activities per semester) </w:t>
            </w:r>
          </w:p>
        </w:tc>
      </w:tr>
      <w:tr w:rsidR="00DB35C0" w:rsidRPr="007D4A9E" w14:paraId="543CFA8E" w14:textId="77777777" w:rsidTr="008F3FD0">
        <w:trPr>
          <w:cantSplit/>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2AB7C41A" w14:textId="77777777" w:rsidR="00DB35C0" w:rsidRPr="007D4A9E" w:rsidRDefault="00DB35C0" w:rsidP="008F3FD0">
            <w:pPr>
              <w:ind w:left="57"/>
              <w:rPr>
                <w:rFonts w:ascii="Arial" w:hAnsi="Arial" w:cs="Arial"/>
                <w:sz w:val="20"/>
                <w:lang w:val="ro-RO"/>
              </w:rPr>
            </w:pPr>
            <w:r w:rsidRPr="007D4A9E">
              <w:rPr>
                <w:rFonts w:ascii="Arial" w:hAnsi="Arial" w:cs="Arial"/>
                <w:b/>
                <w:sz w:val="20"/>
                <w:lang w:val="ro-RO"/>
              </w:rPr>
              <w:t xml:space="preserve">3.1 </w:t>
            </w:r>
            <w:r w:rsidRPr="007D4A9E">
              <w:rPr>
                <w:rFonts w:ascii="Arial" w:hAnsi="Arial" w:cs="Arial"/>
                <w:sz w:val="20"/>
                <w:lang w:val="ro-RO"/>
              </w:rPr>
              <w:t>Number of hours per week</w:t>
            </w:r>
          </w:p>
        </w:tc>
        <w:tc>
          <w:tcPr>
            <w:tcW w:w="567" w:type="dxa"/>
            <w:tcBorders>
              <w:top w:val="single" w:sz="4" w:space="0" w:color="auto"/>
              <w:left w:val="single" w:sz="4" w:space="0" w:color="auto"/>
              <w:bottom w:val="single" w:sz="4" w:space="0" w:color="auto"/>
              <w:right w:val="single" w:sz="4" w:space="0" w:color="auto"/>
            </w:tcBorders>
            <w:vAlign w:val="center"/>
          </w:tcPr>
          <w:p w14:paraId="66EAE74B" w14:textId="0A3E2506" w:rsidR="00DB35C0" w:rsidRPr="007D4A9E" w:rsidRDefault="00526E99" w:rsidP="008F3FD0">
            <w:pPr>
              <w:ind w:left="57"/>
              <w:jc w:val="center"/>
              <w:rPr>
                <w:rFonts w:ascii="Arial" w:hAnsi="Arial" w:cs="Arial"/>
                <w:b/>
                <w:sz w:val="20"/>
                <w:lang w:val="ro-RO"/>
              </w:rPr>
            </w:pPr>
            <w:r>
              <w:rPr>
                <w:rFonts w:ascii="Arial" w:hAnsi="Arial" w:cs="Arial"/>
                <w:b/>
                <w:sz w:val="20"/>
                <w:lang w:val="ro-RO"/>
              </w:rPr>
              <w:t>4</w:t>
            </w:r>
          </w:p>
        </w:tc>
        <w:tc>
          <w:tcPr>
            <w:tcW w:w="2410" w:type="dxa"/>
            <w:tcBorders>
              <w:top w:val="single" w:sz="4" w:space="0" w:color="auto"/>
              <w:left w:val="single" w:sz="4" w:space="0" w:color="auto"/>
              <w:bottom w:val="single" w:sz="4" w:space="0" w:color="auto"/>
              <w:right w:val="single" w:sz="4" w:space="0" w:color="auto"/>
            </w:tcBorders>
            <w:vAlign w:val="center"/>
          </w:tcPr>
          <w:p w14:paraId="5CB81DE2" w14:textId="77777777" w:rsidR="00DB35C0" w:rsidRPr="007D4A9E" w:rsidRDefault="00DB35C0" w:rsidP="008F3FD0">
            <w:pPr>
              <w:ind w:left="57"/>
              <w:rPr>
                <w:rFonts w:ascii="Arial" w:hAnsi="Arial" w:cs="Arial"/>
                <w:sz w:val="20"/>
                <w:lang w:val="ro-RO"/>
              </w:rPr>
            </w:pPr>
            <w:r w:rsidRPr="007D4A9E">
              <w:rPr>
                <w:rFonts w:ascii="Arial" w:hAnsi="Arial" w:cs="Arial"/>
                <w:sz w:val="20"/>
                <w:lang w:val="ro-RO"/>
              </w:rPr>
              <w:t xml:space="preserve">of which: </w:t>
            </w:r>
            <w:r w:rsidRPr="007D4A9E">
              <w:rPr>
                <w:rFonts w:ascii="Arial" w:hAnsi="Arial" w:cs="Arial"/>
                <w:b/>
                <w:sz w:val="20"/>
                <w:lang w:val="ro-RO"/>
              </w:rPr>
              <w:t>3.2 l</w:t>
            </w:r>
            <w:r w:rsidRPr="007D4A9E">
              <w:rPr>
                <w:rFonts w:ascii="Arial" w:hAnsi="Arial" w:cs="Arial"/>
                <w:sz w:val="20"/>
                <w:lang w:val="ro-RO"/>
              </w:rPr>
              <w:t>ecture</w:t>
            </w:r>
          </w:p>
        </w:tc>
        <w:tc>
          <w:tcPr>
            <w:tcW w:w="567" w:type="dxa"/>
            <w:tcBorders>
              <w:top w:val="single" w:sz="4" w:space="0" w:color="auto"/>
              <w:left w:val="single" w:sz="4" w:space="0" w:color="auto"/>
              <w:bottom w:val="single" w:sz="4" w:space="0" w:color="auto"/>
              <w:right w:val="single" w:sz="4" w:space="0" w:color="auto"/>
            </w:tcBorders>
            <w:vAlign w:val="center"/>
          </w:tcPr>
          <w:p w14:paraId="1E5F47B0" w14:textId="77777777" w:rsidR="00DB35C0" w:rsidRPr="007D4A9E" w:rsidRDefault="00DB35C0" w:rsidP="008F3FD0">
            <w:pPr>
              <w:ind w:left="57"/>
              <w:jc w:val="center"/>
              <w:rPr>
                <w:rFonts w:ascii="Arial" w:hAnsi="Arial" w:cs="Arial"/>
                <w:b/>
                <w:sz w:val="20"/>
                <w:lang w:val="ro-RO"/>
              </w:rPr>
            </w:pPr>
            <w:r>
              <w:rPr>
                <w:rFonts w:ascii="Arial" w:hAnsi="Arial" w:cs="Arial"/>
                <w:b/>
                <w:sz w:val="20"/>
                <w:lang w:val="ro-RO"/>
              </w:rPr>
              <w:t>2</w:t>
            </w:r>
          </w:p>
        </w:tc>
        <w:tc>
          <w:tcPr>
            <w:tcW w:w="1842" w:type="dxa"/>
            <w:tcBorders>
              <w:top w:val="single" w:sz="4" w:space="0" w:color="auto"/>
              <w:left w:val="single" w:sz="4" w:space="0" w:color="auto"/>
              <w:bottom w:val="single" w:sz="4" w:space="0" w:color="auto"/>
              <w:right w:val="single" w:sz="4" w:space="0" w:color="auto"/>
            </w:tcBorders>
            <w:vAlign w:val="center"/>
          </w:tcPr>
          <w:p w14:paraId="484DE395" w14:textId="77777777" w:rsidR="00DB35C0" w:rsidRPr="007D4A9E" w:rsidRDefault="00DB35C0" w:rsidP="008F3FD0">
            <w:pPr>
              <w:ind w:left="57"/>
              <w:rPr>
                <w:rFonts w:ascii="Arial" w:hAnsi="Arial" w:cs="Arial"/>
                <w:sz w:val="20"/>
                <w:lang w:val="ro-RO"/>
              </w:rPr>
            </w:pPr>
            <w:r w:rsidRPr="007D4A9E">
              <w:rPr>
                <w:rFonts w:ascii="Arial" w:hAnsi="Arial" w:cs="Arial"/>
                <w:b/>
                <w:sz w:val="20"/>
                <w:lang w:val="ro-RO"/>
              </w:rPr>
              <w:t xml:space="preserve">3.3 </w:t>
            </w:r>
            <w:r w:rsidRPr="007D4A9E">
              <w:rPr>
                <w:rFonts w:ascii="Arial" w:hAnsi="Arial" w:cs="Arial"/>
                <w:sz w:val="20"/>
                <w:lang w:val="ro-RO"/>
              </w:rPr>
              <w:t>seminar/lab</w:t>
            </w:r>
          </w:p>
        </w:tc>
        <w:tc>
          <w:tcPr>
            <w:tcW w:w="709" w:type="dxa"/>
            <w:tcBorders>
              <w:top w:val="single" w:sz="4" w:space="0" w:color="auto"/>
              <w:left w:val="single" w:sz="4" w:space="0" w:color="auto"/>
              <w:bottom w:val="single" w:sz="4" w:space="0" w:color="auto"/>
              <w:right w:val="single" w:sz="4" w:space="0" w:color="auto"/>
            </w:tcBorders>
            <w:vAlign w:val="center"/>
          </w:tcPr>
          <w:p w14:paraId="6F20B141" w14:textId="37D010EE" w:rsidR="00DB35C0" w:rsidRPr="007D4A9E" w:rsidRDefault="00526E99" w:rsidP="008F3FD0">
            <w:pPr>
              <w:ind w:left="57"/>
              <w:jc w:val="center"/>
              <w:rPr>
                <w:rFonts w:ascii="Arial" w:hAnsi="Arial" w:cs="Arial"/>
                <w:b/>
                <w:sz w:val="20"/>
                <w:lang w:val="ro-RO"/>
              </w:rPr>
            </w:pPr>
            <w:r>
              <w:rPr>
                <w:rFonts w:ascii="Arial" w:hAnsi="Arial" w:cs="Arial"/>
                <w:b/>
                <w:sz w:val="20"/>
                <w:lang w:val="ro-RO"/>
              </w:rPr>
              <w:t>2</w:t>
            </w:r>
          </w:p>
        </w:tc>
      </w:tr>
      <w:tr w:rsidR="00DB35C0" w:rsidRPr="007D4A9E" w14:paraId="50A87B8C" w14:textId="77777777" w:rsidTr="008F3FD0">
        <w:trPr>
          <w:cantSplit/>
          <w:trHeight w:val="255"/>
        </w:trPr>
        <w:tc>
          <w:tcPr>
            <w:tcW w:w="3794" w:type="dxa"/>
            <w:tcBorders>
              <w:top w:val="single" w:sz="4" w:space="0" w:color="auto"/>
              <w:left w:val="single" w:sz="4" w:space="0" w:color="auto"/>
              <w:bottom w:val="single" w:sz="4" w:space="0" w:color="auto"/>
              <w:right w:val="single" w:sz="4" w:space="0" w:color="auto"/>
            </w:tcBorders>
            <w:shd w:val="clear" w:color="auto" w:fill="auto"/>
            <w:vAlign w:val="center"/>
          </w:tcPr>
          <w:p w14:paraId="426501D0" w14:textId="77777777" w:rsidR="00DB35C0" w:rsidRPr="007D4A9E" w:rsidRDefault="00DB35C0" w:rsidP="008F3FD0">
            <w:pPr>
              <w:ind w:left="57"/>
              <w:rPr>
                <w:rFonts w:ascii="Arial" w:hAnsi="Arial" w:cs="Arial"/>
                <w:sz w:val="20"/>
                <w:lang w:val="ro-RO"/>
              </w:rPr>
            </w:pPr>
            <w:r w:rsidRPr="007D4A9E">
              <w:rPr>
                <w:rFonts w:ascii="Arial" w:hAnsi="Arial" w:cs="Arial"/>
                <w:b/>
                <w:sz w:val="20"/>
                <w:lang w:val="ro-RO"/>
              </w:rPr>
              <w:t xml:space="preserve">3.4 </w:t>
            </w:r>
            <w:r w:rsidRPr="007D4A9E">
              <w:rPr>
                <w:rFonts w:ascii="Arial" w:hAnsi="Arial" w:cs="Arial"/>
                <w:sz w:val="20"/>
                <w:lang w:val="ro-RO"/>
              </w:rPr>
              <w:t>Number of hours in the curriculum</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8035571" w14:textId="048EA6DD" w:rsidR="00DB35C0" w:rsidRPr="007D4A9E" w:rsidRDefault="008F3FD0" w:rsidP="008F3FD0">
            <w:pPr>
              <w:ind w:left="57"/>
              <w:jc w:val="center"/>
              <w:rPr>
                <w:rFonts w:ascii="Arial" w:hAnsi="Arial" w:cs="Arial"/>
                <w:b/>
                <w:sz w:val="20"/>
                <w:lang w:val="ro-RO"/>
              </w:rPr>
            </w:pPr>
            <w:r>
              <w:rPr>
                <w:rFonts w:ascii="Arial" w:hAnsi="Arial" w:cs="Arial"/>
                <w:b/>
                <w:sz w:val="20"/>
                <w:lang w:val="ro-RO"/>
              </w:rPr>
              <w:t>56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2F19176" w14:textId="77777777" w:rsidR="00DB35C0" w:rsidRPr="007D4A9E" w:rsidRDefault="00DB35C0" w:rsidP="008F3FD0">
            <w:pPr>
              <w:ind w:left="57"/>
              <w:rPr>
                <w:rFonts w:ascii="Arial" w:hAnsi="Arial" w:cs="Arial"/>
                <w:sz w:val="20"/>
                <w:lang w:val="ro-RO"/>
              </w:rPr>
            </w:pPr>
            <w:r w:rsidRPr="007D4A9E">
              <w:rPr>
                <w:rFonts w:ascii="Arial" w:hAnsi="Arial" w:cs="Arial"/>
                <w:sz w:val="20"/>
                <w:lang w:val="ro-RO"/>
              </w:rPr>
              <w:t xml:space="preserve">of which: </w:t>
            </w:r>
            <w:r w:rsidRPr="007D4A9E">
              <w:rPr>
                <w:rFonts w:ascii="Arial" w:hAnsi="Arial" w:cs="Arial"/>
                <w:b/>
                <w:sz w:val="20"/>
                <w:lang w:val="ro-RO"/>
              </w:rPr>
              <w:t>3.5 l</w:t>
            </w:r>
            <w:r w:rsidRPr="007D4A9E">
              <w:rPr>
                <w:rFonts w:ascii="Arial" w:hAnsi="Arial" w:cs="Arial"/>
                <w:sz w:val="20"/>
                <w:lang w:val="ro-RO"/>
              </w:rPr>
              <w:t>ecture</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8664BA9" w14:textId="77777777" w:rsidR="00DB35C0" w:rsidRPr="007D4A9E" w:rsidRDefault="00DB35C0" w:rsidP="008F3FD0">
            <w:pPr>
              <w:ind w:left="57"/>
              <w:jc w:val="center"/>
              <w:rPr>
                <w:rFonts w:ascii="Arial" w:hAnsi="Arial" w:cs="Arial"/>
                <w:b/>
                <w:sz w:val="20"/>
                <w:lang w:val="ro-RO"/>
              </w:rPr>
            </w:pPr>
            <w:r>
              <w:rPr>
                <w:rFonts w:ascii="Arial" w:hAnsi="Arial" w:cs="Arial"/>
                <w:b/>
                <w:sz w:val="20"/>
                <w:lang w:val="ro-RO"/>
              </w:rPr>
              <w:t>28</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7716C88" w14:textId="77777777" w:rsidR="00DB35C0" w:rsidRPr="007D4A9E" w:rsidRDefault="00DB35C0" w:rsidP="008F3FD0">
            <w:pPr>
              <w:ind w:left="57"/>
              <w:rPr>
                <w:rFonts w:ascii="Arial" w:hAnsi="Arial" w:cs="Arial"/>
                <w:sz w:val="20"/>
                <w:lang w:val="ro-RO"/>
              </w:rPr>
            </w:pPr>
            <w:r w:rsidRPr="007D4A9E">
              <w:rPr>
                <w:rFonts w:ascii="Arial" w:hAnsi="Arial" w:cs="Arial"/>
                <w:b/>
                <w:sz w:val="20"/>
                <w:lang w:val="ro-RO"/>
              </w:rPr>
              <w:t xml:space="preserve">3.6 </w:t>
            </w:r>
            <w:r w:rsidRPr="007D4A9E">
              <w:rPr>
                <w:rFonts w:ascii="Arial" w:hAnsi="Arial" w:cs="Arial"/>
                <w:sz w:val="20"/>
                <w:lang w:val="ro-RO"/>
              </w:rPr>
              <w:t>seminar/lab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5D8AF3" w14:textId="20836E34" w:rsidR="00DB35C0" w:rsidRPr="007D4A9E" w:rsidRDefault="008F3FD0" w:rsidP="008F3FD0">
            <w:pPr>
              <w:ind w:left="57"/>
              <w:jc w:val="center"/>
              <w:rPr>
                <w:rFonts w:ascii="Arial" w:hAnsi="Arial" w:cs="Arial"/>
                <w:b/>
                <w:sz w:val="20"/>
                <w:lang w:val="ro-RO"/>
              </w:rPr>
            </w:pPr>
            <w:r>
              <w:rPr>
                <w:rFonts w:ascii="Arial" w:hAnsi="Arial" w:cs="Arial"/>
                <w:b/>
                <w:sz w:val="20"/>
                <w:lang w:val="ro-RO"/>
              </w:rPr>
              <w:t>28</w:t>
            </w:r>
          </w:p>
        </w:tc>
      </w:tr>
      <w:tr w:rsidR="00DB35C0" w:rsidRPr="007D4A9E" w14:paraId="3B3A442E" w14:textId="77777777" w:rsidTr="008F3FD0">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6A987995" w14:textId="77777777" w:rsidR="00DB35C0" w:rsidRPr="007D4A9E" w:rsidRDefault="00DB35C0" w:rsidP="008F3FD0">
            <w:pPr>
              <w:ind w:left="57"/>
              <w:rPr>
                <w:rFonts w:ascii="Arial" w:hAnsi="Arial" w:cs="Arial"/>
                <w:sz w:val="20"/>
                <w:lang w:val="ro-RO"/>
              </w:rPr>
            </w:pPr>
            <w:r w:rsidRPr="007D4A9E">
              <w:rPr>
                <w:rFonts w:ascii="Arial" w:hAnsi="Arial" w:cs="Arial"/>
                <w:sz w:val="20"/>
                <w:lang w:val="ro-RO"/>
              </w:rPr>
              <w:t>Time distribution</w:t>
            </w:r>
          </w:p>
        </w:tc>
        <w:tc>
          <w:tcPr>
            <w:tcW w:w="709" w:type="dxa"/>
            <w:tcBorders>
              <w:top w:val="single" w:sz="4" w:space="0" w:color="auto"/>
              <w:left w:val="single" w:sz="4" w:space="0" w:color="auto"/>
              <w:bottom w:val="single" w:sz="4" w:space="0" w:color="auto"/>
              <w:right w:val="single" w:sz="4" w:space="0" w:color="auto"/>
            </w:tcBorders>
            <w:vAlign w:val="center"/>
          </w:tcPr>
          <w:p w14:paraId="767D2D28" w14:textId="77777777" w:rsidR="00DB35C0" w:rsidRPr="007D4A9E" w:rsidRDefault="00DB35C0" w:rsidP="008F3FD0">
            <w:pPr>
              <w:ind w:left="57"/>
              <w:jc w:val="center"/>
              <w:rPr>
                <w:rFonts w:ascii="Arial" w:hAnsi="Arial" w:cs="Arial"/>
              </w:rPr>
            </w:pPr>
            <w:r w:rsidRPr="007D4A9E">
              <w:rPr>
                <w:rFonts w:ascii="Arial" w:hAnsi="Arial" w:cs="Arial"/>
                <w:sz w:val="20"/>
                <w:lang w:val="ro-RO"/>
              </w:rPr>
              <w:t>hrs</w:t>
            </w:r>
          </w:p>
        </w:tc>
      </w:tr>
      <w:tr w:rsidR="00DB35C0" w:rsidRPr="007D4A9E" w14:paraId="328EE122" w14:textId="77777777" w:rsidTr="008F3FD0">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45565ADF" w14:textId="77777777" w:rsidR="00DB35C0" w:rsidRPr="007D4A9E" w:rsidRDefault="00DB35C0" w:rsidP="008F3FD0">
            <w:pPr>
              <w:ind w:left="57"/>
              <w:rPr>
                <w:rFonts w:ascii="Arial" w:hAnsi="Arial" w:cs="Arial"/>
                <w:sz w:val="20"/>
                <w:lang w:val="ro-RO"/>
              </w:rPr>
            </w:pPr>
            <w:r w:rsidRPr="007D4A9E">
              <w:rPr>
                <w:rFonts w:ascii="Arial" w:hAnsi="Arial" w:cs="Arial"/>
                <w:sz w:val="20"/>
                <w:lang w:val="ro-RO"/>
              </w:rPr>
              <w:t>Study of the textbook, coursebook, bibliography and lecture notes</w:t>
            </w:r>
          </w:p>
        </w:tc>
        <w:tc>
          <w:tcPr>
            <w:tcW w:w="709" w:type="dxa"/>
            <w:tcBorders>
              <w:top w:val="single" w:sz="4" w:space="0" w:color="auto"/>
              <w:left w:val="single" w:sz="4" w:space="0" w:color="auto"/>
              <w:bottom w:val="single" w:sz="4" w:space="0" w:color="auto"/>
              <w:right w:val="single" w:sz="4" w:space="0" w:color="auto"/>
            </w:tcBorders>
            <w:vAlign w:val="center"/>
          </w:tcPr>
          <w:p w14:paraId="1CE905C4" w14:textId="1E9026A8" w:rsidR="00DB35C0" w:rsidRPr="007D4A9E" w:rsidRDefault="00CD65D0" w:rsidP="008F3FD0">
            <w:pPr>
              <w:ind w:left="57"/>
              <w:jc w:val="center"/>
              <w:rPr>
                <w:rFonts w:ascii="Arial" w:hAnsi="Arial" w:cs="Arial"/>
                <w:b/>
                <w:sz w:val="20"/>
                <w:lang w:val="ro-RO"/>
              </w:rPr>
            </w:pPr>
            <w:r>
              <w:rPr>
                <w:rFonts w:ascii="Arial" w:hAnsi="Arial" w:cs="Arial"/>
                <w:b/>
                <w:sz w:val="20"/>
                <w:lang w:val="ro-RO"/>
              </w:rPr>
              <w:t>25</w:t>
            </w:r>
          </w:p>
        </w:tc>
      </w:tr>
      <w:tr w:rsidR="00DB35C0" w:rsidRPr="007D4A9E" w14:paraId="551EF71B" w14:textId="77777777" w:rsidTr="008F3FD0">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2E5FA048" w14:textId="77777777" w:rsidR="00DB35C0" w:rsidRPr="007D4A9E" w:rsidRDefault="00DB35C0" w:rsidP="008F3FD0">
            <w:pPr>
              <w:ind w:left="57"/>
              <w:rPr>
                <w:rFonts w:ascii="Arial" w:hAnsi="Arial" w:cs="Arial"/>
                <w:sz w:val="20"/>
                <w:lang w:val="ro-RO"/>
              </w:rPr>
            </w:pPr>
            <w:r w:rsidRPr="007D4A9E">
              <w:rPr>
                <w:rFonts w:ascii="Arial" w:hAnsi="Arial" w:cs="Arial"/>
                <w:sz w:val="20"/>
                <w:lang w:val="ro-RO"/>
              </w:rPr>
              <w:t xml:space="preserve">Additional research in the library, online and on the field </w:t>
            </w:r>
          </w:p>
        </w:tc>
        <w:tc>
          <w:tcPr>
            <w:tcW w:w="709" w:type="dxa"/>
            <w:tcBorders>
              <w:top w:val="single" w:sz="4" w:space="0" w:color="auto"/>
              <w:left w:val="single" w:sz="4" w:space="0" w:color="auto"/>
              <w:bottom w:val="single" w:sz="4" w:space="0" w:color="auto"/>
              <w:right w:val="single" w:sz="4" w:space="0" w:color="auto"/>
            </w:tcBorders>
            <w:vAlign w:val="center"/>
          </w:tcPr>
          <w:p w14:paraId="2594B636" w14:textId="5EEB058A" w:rsidR="00DB35C0" w:rsidRPr="007D4A9E" w:rsidRDefault="00CD65D0" w:rsidP="008F3FD0">
            <w:pPr>
              <w:ind w:left="57"/>
              <w:jc w:val="center"/>
              <w:rPr>
                <w:rFonts w:ascii="Arial" w:hAnsi="Arial" w:cs="Arial"/>
                <w:b/>
                <w:sz w:val="20"/>
                <w:lang w:val="ro-RO"/>
              </w:rPr>
            </w:pPr>
            <w:r>
              <w:rPr>
                <w:rFonts w:ascii="Arial" w:hAnsi="Arial" w:cs="Arial"/>
                <w:b/>
                <w:sz w:val="20"/>
                <w:lang w:val="ro-RO"/>
              </w:rPr>
              <w:t>15</w:t>
            </w:r>
          </w:p>
        </w:tc>
      </w:tr>
      <w:tr w:rsidR="00DB35C0" w:rsidRPr="007D4A9E" w14:paraId="4D691EFC" w14:textId="77777777" w:rsidTr="008F3FD0">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1FFA9735" w14:textId="77777777" w:rsidR="00DB35C0" w:rsidRPr="007D4A9E" w:rsidRDefault="00DB35C0" w:rsidP="008F3FD0">
            <w:pPr>
              <w:ind w:left="57"/>
              <w:rPr>
                <w:rFonts w:ascii="Arial" w:hAnsi="Arial" w:cs="Arial"/>
                <w:sz w:val="20"/>
                <w:lang w:val="ro-RO"/>
              </w:rPr>
            </w:pPr>
            <w:r w:rsidRPr="007D4A9E">
              <w:rPr>
                <w:rFonts w:ascii="Arial" w:hAnsi="Arial" w:cs="Arial"/>
                <w:sz w:val="20"/>
                <w:lang w:val="ro-RO"/>
              </w:rPr>
              <w:t xml:space="preserve">Preparation of seminars/labs, homework, projects, portfolios and essays </w:t>
            </w:r>
          </w:p>
        </w:tc>
        <w:tc>
          <w:tcPr>
            <w:tcW w:w="709" w:type="dxa"/>
            <w:tcBorders>
              <w:top w:val="single" w:sz="4" w:space="0" w:color="auto"/>
              <w:left w:val="single" w:sz="4" w:space="0" w:color="auto"/>
              <w:bottom w:val="single" w:sz="4" w:space="0" w:color="auto"/>
              <w:right w:val="single" w:sz="4" w:space="0" w:color="auto"/>
            </w:tcBorders>
            <w:vAlign w:val="center"/>
          </w:tcPr>
          <w:p w14:paraId="6B87A245" w14:textId="381A522B" w:rsidR="00DB35C0" w:rsidRPr="007D4A9E" w:rsidRDefault="00CD65D0" w:rsidP="008F3FD0">
            <w:pPr>
              <w:ind w:left="57"/>
              <w:jc w:val="center"/>
              <w:rPr>
                <w:rFonts w:ascii="Arial" w:hAnsi="Arial" w:cs="Arial"/>
                <w:b/>
                <w:sz w:val="20"/>
                <w:lang w:val="ro-RO"/>
              </w:rPr>
            </w:pPr>
            <w:r>
              <w:rPr>
                <w:rFonts w:ascii="Arial" w:hAnsi="Arial" w:cs="Arial"/>
                <w:b/>
                <w:sz w:val="20"/>
                <w:lang w:val="ro-RO"/>
              </w:rPr>
              <w:t>40</w:t>
            </w:r>
          </w:p>
        </w:tc>
      </w:tr>
      <w:tr w:rsidR="00DB35C0" w:rsidRPr="007D4A9E" w14:paraId="2922125D" w14:textId="77777777" w:rsidTr="008F3FD0">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54D6955E" w14:textId="77777777" w:rsidR="00DB35C0" w:rsidRPr="007D4A9E" w:rsidRDefault="00DB35C0" w:rsidP="008F3FD0">
            <w:pPr>
              <w:ind w:left="57"/>
              <w:rPr>
                <w:rFonts w:ascii="Arial" w:hAnsi="Arial" w:cs="Arial"/>
                <w:sz w:val="20"/>
                <w:lang w:val="ro-RO"/>
              </w:rPr>
            </w:pPr>
            <w:r w:rsidRPr="007D4A9E">
              <w:rPr>
                <w:rFonts w:ascii="Arial" w:hAnsi="Arial" w:cs="Arial"/>
                <w:sz w:val="20"/>
                <w:lang w:val="ro-RO"/>
              </w:rPr>
              <w:t>Tutorials</w:t>
            </w:r>
          </w:p>
        </w:tc>
        <w:tc>
          <w:tcPr>
            <w:tcW w:w="709" w:type="dxa"/>
            <w:tcBorders>
              <w:top w:val="single" w:sz="4" w:space="0" w:color="auto"/>
              <w:left w:val="single" w:sz="4" w:space="0" w:color="auto"/>
              <w:bottom w:val="single" w:sz="4" w:space="0" w:color="auto"/>
              <w:right w:val="single" w:sz="4" w:space="0" w:color="auto"/>
            </w:tcBorders>
            <w:vAlign w:val="center"/>
          </w:tcPr>
          <w:p w14:paraId="472D1F99" w14:textId="28EE4E36" w:rsidR="00DB35C0" w:rsidRPr="007D4A9E" w:rsidRDefault="008F3FD0" w:rsidP="008F3FD0">
            <w:pPr>
              <w:ind w:left="57"/>
              <w:jc w:val="center"/>
              <w:rPr>
                <w:rFonts w:ascii="Arial" w:hAnsi="Arial" w:cs="Arial"/>
                <w:b/>
                <w:sz w:val="20"/>
                <w:lang w:val="ro-RO"/>
              </w:rPr>
            </w:pPr>
            <w:r>
              <w:rPr>
                <w:rFonts w:ascii="Arial" w:hAnsi="Arial" w:cs="Arial"/>
                <w:b/>
                <w:sz w:val="20"/>
                <w:lang w:val="ro-RO"/>
              </w:rPr>
              <w:t>8</w:t>
            </w:r>
          </w:p>
        </w:tc>
      </w:tr>
      <w:tr w:rsidR="00DB35C0" w:rsidRPr="007D4A9E" w14:paraId="40990534" w14:textId="77777777" w:rsidTr="008F3FD0">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1B275533" w14:textId="77777777" w:rsidR="00DB35C0" w:rsidRPr="007D4A9E" w:rsidRDefault="00DB35C0" w:rsidP="008F3FD0">
            <w:pPr>
              <w:ind w:left="57"/>
              <w:rPr>
                <w:rFonts w:ascii="Arial" w:hAnsi="Arial" w:cs="Arial"/>
                <w:sz w:val="20"/>
                <w:lang w:val="ro-RO"/>
              </w:rPr>
            </w:pPr>
            <w:r w:rsidRPr="007D4A9E">
              <w:rPr>
                <w:rFonts w:ascii="Arial" w:hAnsi="Arial" w:cs="Arial"/>
                <w:sz w:val="20"/>
                <w:lang w:val="ro-RO"/>
              </w:rPr>
              <w:t>Assessment</w:t>
            </w:r>
          </w:p>
        </w:tc>
        <w:tc>
          <w:tcPr>
            <w:tcW w:w="709" w:type="dxa"/>
            <w:tcBorders>
              <w:top w:val="single" w:sz="4" w:space="0" w:color="auto"/>
              <w:left w:val="single" w:sz="4" w:space="0" w:color="auto"/>
              <w:bottom w:val="single" w:sz="4" w:space="0" w:color="auto"/>
              <w:right w:val="single" w:sz="4" w:space="0" w:color="auto"/>
            </w:tcBorders>
            <w:vAlign w:val="center"/>
          </w:tcPr>
          <w:p w14:paraId="4EFC5015" w14:textId="144E5FB9" w:rsidR="00DB35C0" w:rsidRPr="007D4A9E" w:rsidRDefault="008F3FD0" w:rsidP="008F3FD0">
            <w:pPr>
              <w:ind w:left="57"/>
              <w:jc w:val="center"/>
              <w:rPr>
                <w:rFonts w:ascii="Arial" w:hAnsi="Arial" w:cs="Arial"/>
                <w:b/>
                <w:sz w:val="20"/>
                <w:lang w:val="ro-RO"/>
              </w:rPr>
            </w:pPr>
            <w:r>
              <w:rPr>
                <w:rFonts w:ascii="Arial" w:hAnsi="Arial" w:cs="Arial"/>
                <w:b/>
                <w:sz w:val="20"/>
                <w:lang w:val="ro-RO"/>
              </w:rPr>
              <w:t>6</w:t>
            </w:r>
          </w:p>
        </w:tc>
      </w:tr>
      <w:tr w:rsidR="00DB35C0" w:rsidRPr="00DC7B7F" w14:paraId="49515D2A" w14:textId="77777777" w:rsidTr="008F3FD0">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496971FC" w14:textId="77777777" w:rsidR="00DB35C0" w:rsidRPr="00DC7B7F" w:rsidRDefault="00DB35C0" w:rsidP="008F3FD0">
            <w:pPr>
              <w:ind w:left="57"/>
              <w:rPr>
                <w:rFonts w:ascii="Arial" w:hAnsi="Arial" w:cs="Arial"/>
                <w:sz w:val="20"/>
                <w:lang w:val="ro-RO"/>
              </w:rPr>
            </w:pPr>
            <w:r w:rsidRPr="00DC7B7F">
              <w:rPr>
                <w:rFonts w:ascii="Arial" w:hAnsi="Arial" w:cs="Arial"/>
                <w:sz w:val="20"/>
                <w:lang w:val="ro-RO"/>
              </w:rPr>
              <w:t>Other activities...................................</w:t>
            </w:r>
          </w:p>
        </w:tc>
        <w:tc>
          <w:tcPr>
            <w:tcW w:w="709" w:type="dxa"/>
            <w:tcBorders>
              <w:top w:val="single" w:sz="4" w:space="0" w:color="auto"/>
              <w:left w:val="single" w:sz="4" w:space="0" w:color="auto"/>
              <w:bottom w:val="single" w:sz="4" w:space="0" w:color="auto"/>
              <w:right w:val="single" w:sz="4" w:space="0" w:color="auto"/>
            </w:tcBorders>
            <w:vAlign w:val="center"/>
          </w:tcPr>
          <w:p w14:paraId="6D469F12" w14:textId="77777777" w:rsidR="00DB35C0" w:rsidRPr="00DC7B7F" w:rsidRDefault="00DB35C0" w:rsidP="008F3FD0">
            <w:pPr>
              <w:ind w:left="57"/>
              <w:jc w:val="center"/>
              <w:rPr>
                <w:rFonts w:ascii="Arial" w:hAnsi="Arial" w:cs="Arial"/>
                <w:b/>
                <w:sz w:val="20"/>
                <w:lang w:val="ro-RO"/>
              </w:rPr>
            </w:pPr>
            <w:r w:rsidRPr="00DC7B7F">
              <w:rPr>
                <w:rFonts w:ascii="Arial" w:hAnsi="Arial" w:cs="Arial"/>
                <w:b/>
                <w:sz w:val="20"/>
                <w:lang w:val="ro-RO"/>
              </w:rPr>
              <w:t>-</w:t>
            </w:r>
          </w:p>
        </w:tc>
      </w:tr>
    </w:tbl>
    <w:p w14:paraId="516FF630" w14:textId="77777777" w:rsidR="00DB35C0" w:rsidRPr="00DC7B7F" w:rsidRDefault="00DB35C0" w:rsidP="00DB35C0">
      <w:pPr>
        <w:ind w:left="57"/>
        <w:rPr>
          <w:rFonts w:ascii="Arial" w:hAnsi="Arial" w:cs="Arial"/>
          <w:b/>
          <w:bCs/>
          <w:sz w:val="12"/>
          <w:szCs w:val="12"/>
          <w:lang w:val="ro-RO"/>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E0" w:firstRow="1" w:lastRow="1" w:firstColumn="1" w:lastColumn="0" w:noHBand="0" w:noVBand="0"/>
      </w:tblPr>
      <w:tblGrid>
        <w:gridCol w:w="9180"/>
        <w:gridCol w:w="709"/>
      </w:tblGrid>
      <w:tr w:rsidR="00DB35C0" w:rsidRPr="00DC7B7F" w14:paraId="2E2D3FFD" w14:textId="77777777" w:rsidTr="008F3FD0">
        <w:trPr>
          <w:trHeight w:val="255"/>
        </w:trPr>
        <w:tc>
          <w:tcPr>
            <w:tcW w:w="9180" w:type="dxa"/>
            <w:shd w:val="clear" w:color="auto" w:fill="auto"/>
            <w:vAlign w:val="center"/>
          </w:tcPr>
          <w:p w14:paraId="4F4478C9" w14:textId="77777777" w:rsidR="00DB35C0" w:rsidRPr="00DC7B7F" w:rsidRDefault="00DB35C0" w:rsidP="008F3FD0">
            <w:pPr>
              <w:ind w:left="57"/>
              <w:rPr>
                <w:rFonts w:ascii="Arial" w:hAnsi="Arial" w:cs="Arial"/>
                <w:b/>
                <w:sz w:val="20"/>
                <w:lang w:val="ro-RO"/>
              </w:rPr>
            </w:pPr>
            <w:r w:rsidRPr="00DC7B7F">
              <w:rPr>
                <w:rFonts w:ascii="Arial" w:hAnsi="Arial" w:cs="Arial"/>
                <w:b/>
                <w:sz w:val="20"/>
                <w:lang w:val="ro-RO"/>
              </w:rPr>
              <w:t xml:space="preserve">3.7 </w:t>
            </w:r>
            <w:r w:rsidRPr="00DC7B7F">
              <w:rPr>
                <w:rFonts w:ascii="Arial" w:hAnsi="Arial" w:cs="Arial"/>
                <w:sz w:val="20"/>
                <w:lang w:val="ro-RO"/>
              </w:rPr>
              <w:t>Total number of self-study hours</w:t>
            </w:r>
          </w:p>
        </w:tc>
        <w:tc>
          <w:tcPr>
            <w:tcW w:w="709" w:type="dxa"/>
            <w:shd w:val="clear" w:color="auto" w:fill="auto"/>
            <w:vAlign w:val="center"/>
          </w:tcPr>
          <w:p w14:paraId="10DA9FB3" w14:textId="764C2EFC" w:rsidR="00DB35C0" w:rsidRPr="00DC7B7F" w:rsidRDefault="00CD65D0" w:rsidP="008F3FD0">
            <w:pPr>
              <w:ind w:left="57"/>
              <w:jc w:val="center"/>
              <w:rPr>
                <w:rFonts w:ascii="Arial" w:hAnsi="Arial" w:cs="Arial"/>
                <w:b/>
                <w:sz w:val="20"/>
                <w:lang w:val="ro-RO"/>
              </w:rPr>
            </w:pPr>
            <w:r>
              <w:rPr>
                <w:rFonts w:ascii="Arial" w:hAnsi="Arial" w:cs="Arial"/>
                <w:b/>
                <w:sz w:val="20"/>
                <w:lang w:val="ro-RO"/>
              </w:rPr>
              <w:t>9</w:t>
            </w:r>
            <w:r w:rsidR="008F3FD0">
              <w:rPr>
                <w:rFonts w:ascii="Arial" w:hAnsi="Arial" w:cs="Arial"/>
                <w:b/>
                <w:sz w:val="20"/>
                <w:lang w:val="ro-RO"/>
              </w:rPr>
              <w:t>4</w:t>
            </w:r>
          </w:p>
        </w:tc>
      </w:tr>
      <w:tr w:rsidR="00DB35C0" w:rsidRPr="00DC7B7F" w14:paraId="1CF3A95F" w14:textId="77777777" w:rsidTr="008F3FD0">
        <w:trPr>
          <w:trHeight w:val="255"/>
        </w:trPr>
        <w:tc>
          <w:tcPr>
            <w:tcW w:w="9180" w:type="dxa"/>
            <w:shd w:val="clear" w:color="auto" w:fill="auto"/>
            <w:vAlign w:val="center"/>
          </w:tcPr>
          <w:p w14:paraId="18FC9BF6" w14:textId="77777777" w:rsidR="00DB35C0" w:rsidRPr="00DC7B7F" w:rsidRDefault="00DB35C0" w:rsidP="008F3FD0">
            <w:pPr>
              <w:ind w:left="57"/>
              <w:rPr>
                <w:rFonts w:ascii="Arial" w:hAnsi="Arial" w:cs="Arial"/>
                <w:b/>
                <w:spacing w:val="-4"/>
                <w:sz w:val="20"/>
                <w:lang w:val="ro-RO"/>
              </w:rPr>
            </w:pPr>
            <w:r w:rsidRPr="00DC7B7F">
              <w:rPr>
                <w:rFonts w:ascii="Arial" w:hAnsi="Arial" w:cs="Arial"/>
                <w:b/>
                <w:sz w:val="20"/>
                <w:lang w:val="ro-RO"/>
              </w:rPr>
              <w:t xml:space="preserve">3.8 </w:t>
            </w:r>
            <w:r w:rsidRPr="00DC7B7F">
              <w:rPr>
                <w:rFonts w:ascii="Arial" w:hAnsi="Arial" w:cs="Arial"/>
                <w:sz w:val="20"/>
                <w:lang w:val="ro-RO"/>
              </w:rPr>
              <w:t xml:space="preserve">Total number of hours per semester </w:t>
            </w:r>
          </w:p>
        </w:tc>
        <w:tc>
          <w:tcPr>
            <w:tcW w:w="709" w:type="dxa"/>
            <w:shd w:val="clear" w:color="auto" w:fill="auto"/>
            <w:vAlign w:val="center"/>
          </w:tcPr>
          <w:p w14:paraId="2DF7F80C" w14:textId="783E41E4" w:rsidR="00DB35C0" w:rsidRPr="00DC7B7F" w:rsidRDefault="008F3FD0" w:rsidP="00CD65D0">
            <w:pPr>
              <w:ind w:left="57"/>
              <w:jc w:val="center"/>
              <w:rPr>
                <w:rFonts w:ascii="Arial" w:hAnsi="Arial" w:cs="Arial"/>
                <w:b/>
                <w:sz w:val="20"/>
                <w:lang w:val="ro-RO"/>
              </w:rPr>
            </w:pPr>
            <w:r>
              <w:rPr>
                <w:rFonts w:ascii="Arial" w:hAnsi="Arial" w:cs="Arial"/>
                <w:b/>
                <w:sz w:val="20"/>
                <w:lang w:val="ro-RO"/>
              </w:rPr>
              <w:t>1</w:t>
            </w:r>
            <w:r w:rsidR="00CD65D0">
              <w:rPr>
                <w:rFonts w:ascii="Arial" w:hAnsi="Arial" w:cs="Arial"/>
                <w:b/>
                <w:sz w:val="20"/>
                <w:lang w:val="ro-RO"/>
              </w:rPr>
              <w:t>5</w:t>
            </w:r>
            <w:r w:rsidR="00DB35C0" w:rsidRPr="00DC7B7F">
              <w:rPr>
                <w:rFonts w:ascii="Arial" w:hAnsi="Arial" w:cs="Arial"/>
                <w:b/>
                <w:sz w:val="20"/>
                <w:lang w:val="ro-RO"/>
              </w:rPr>
              <w:t>0</w:t>
            </w:r>
          </w:p>
        </w:tc>
      </w:tr>
      <w:tr w:rsidR="00DB35C0" w:rsidRPr="00DC7B7F" w14:paraId="66B1B23A" w14:textId="77777777" w:rsidTr="008F3FD0">
        <w:trPr>
          <w:trHeight w:val="255"/>
        </w:trPr>
        <w:tc>
          <w:tcPr>
            <w:tcW w:w="9180" w:type="dxa"/>
            <w:shd w:val="clear" w:color="auto" w:fill="auto"/>
            <w:vAlign w:val="center"/>
          </w:tcPr>
          <w:p w14:paraId="4AB56027" w14:textId="77777777" w:rsidR="00DB35C0" w:rsidRPr="00DC7B7F" w:rsidRDefault="00DB35C0" w:rsidP="008F3FD0">
            <w:pPr>
              <w:ind w:left="57"/>
              <w:rPr>
                <w:rFonts w:ascii="Arial" w:hAnsi="Arial" w:cs="Arial"/>
                <w:b/>
                <w:sz w:val="20"/>
                <w:lang w:val="ro-RO"/>
              </w:rPr>
            </w:pPr>
            <w:r w:rsidRPr="00DC7B7F">
              <w:rPr>
                <w:rFonts w:ascii="Arial" w:hAnsi="Arial" w:cs="Arial"/>
                <w:b/>
                <w:spacing w:val="-4"/>
                <w:sz w:val="20"/>
                <w:lang w:val="ro-RO"/>
              </w:rPr>
              <w:t xml:space="preserve">3.9 </w:t>
            </w:r>
            <w:r w:rsidRPr="00DC7B7F">
              <w:rPr>
                <w:rFonts w:ascii="Arial" w:hAnsi="Arial" w:cs="Arial"/>
                <w:spacing w:val="-4"/>
                <w:sz w:val="20"/>
                <w:lang w:val="ro-RO"/>
              </w:rPr>
              <w:t>Number of credits</w:t>
            </w:r>
          </w:p>
        </w:tc>
        <w:tc>
          <w:tcPr>
            <w:tcW w:w="709" w:type="dxa"/>
            <w:shd w:val="clear" w:color="auto" w:fill="auto"/>
            <w:vAlign w:val="center"/>
          </w:tcPr>
          <w:p w14:paraId="2B368C50" w14:textId="1F5A184B" w:rsidR="00DB35C0" w:rsidRPr="00DC7B7F" w:rsidRDefault="008F3FD0" w:rsidP="008F3FD0">
            <w:pPr>
              <w:ind w:left="57"/>
              <w:jc w:val="center"/>
              <w:rPr>
                <w:rFonts w:ascii="Arial" w:hAnsi="Arial" w:cs="Arial"/>
                <w:b/>
                <w:sz w:val="20"/>
                <w:lang w:val="ro-RO"/>
              </w:rPr>
            </w:pPr>
            <w:r>
              <w:rPr>
                <w:rFonts w:ascii="Arial" w:hAnsi="Arial" w:cs="Arial"/>
                <w:b/>
                <w:sz w:val="20"/>
                <w:lang w:val="ro-RO"/>
              </w:rPr>
              <w:t>6</w:t>
            </w:r>
          </w:p>
        </w:tc>
      </w:tr>
    </w:tbl>
    <w:p w14:paraId="4A0F3AC1" w14:textId="77777777" w:rsidR="00DB35C0" w:rsidRPr="00605C41" w:rsidRDefault="00DB35C0" w:rsidP="00CE0A43">
      <w:pPr>
        <w:rPr>
          <w:rFonts w:ascii="Arial" w:hAnsi="Arial" w:cs="Arial"/>
          <w:sz w:val="10"/>
          <w:szCs w:val="10"/>
          <w:lang w:val="ro-RO"/>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95"/>
      </w:tblGrid>
      <w:tr w:rsidR="00DB35C0" w:rsidRPr="007D4A9E" w14:paraId="56206049" w14:textId="77777777" w:rsidTr="00CE0A43">
        <w:trPr>
          <w:trHeight w:val="85"/>
        </w:trPr>
        <w:tc>
          <w:tcPr>
            <w:tcW w:w="9889" w:type="dxa"/>
            <w:gridSpan w:val="2"/>
            <w:tcBorders>
              <w:top w:val="nil"/>
              <w:left w:val="nil"/>
              <w:bottom w:val="single" w:sz="4" w:space="0" w:color="auto"/>
              <w:right w:val="nil"/>
            </w:tcBorders>
            <w:vAlign w:val="center"/>
          </w:tcPr>
          <w:p w14:paraId="454DD63B" w14:textId="77777777" w:rsidR="00DB35C0" w:rsidRPr="007D4A9E" w:rsidRDefault="00DB35C0" w:rsidP="007718B0">
            <w:pPr>
              <w:rPr>
                <w:rFonts w:ascii="Arial" w:hAnsi="Arial" w:cs="Arial"/>
                <w:sz w:val="20"/>
                <w:lang w:val="ro-RO"/>
              </w:rPr>
            </w:pPr>
            <w:r w:rsidRPr="007D4A9E">
              <w:rPr>
                <w:rFonts w:ascii="Arial" w:hAnsi="Arial" w:cs="Arial"/>
                <w:b/>
                <w:sz w:val="20"/>
                <w:lang w:val="ro-RO"/>
              </w:rPr>
              <w:t xml:space="preserve">4. Prerequisites </w:t>
            </w:r>
            <w:r w:rsidRPr="007D4A9E">
              <w:rPr>
                <w:rFonts w:ascii="Arial" w:hAnsi="Arial" w:cs="Arial"/>
                <w:sz w:val="20"/>
                <w:lang w:val="ro-RO"/>
              </w:rPr>
              <w:t>(if applicable)</w:t>
            </w:r>
          </w:p>
        </w:tc>
      </w:tr>
      <w:tr w:rsidR="00DB35C0" w:rsidRPr="007D4A9E" w14:paraId="46D16F6A" w14:textId="77777777" w:rsidTr="003B01EF">
        <w:trPr>
          <w:trHeight w:val="298"/>
        </w:trPr>
        <w:tc>
          <w:tcPr>
            <w:tcW w:w="3794" w:type="dxa"/>
            <w:tcBorders>
              <w:top w:val="single" w:sz="4" w:space="0" w:color="auto"/>
              <w:left w:val="single" w:sz="4" w:space="0" w:color="auto"/>
              <w:bottom w:val="single" w:sz="4" w:space="0" w:color="auto"/>
              <w:right w:val="single" w:sz="4" w:space="0" w:color="auto"/>
            </w:tcBorders>
            <w:vAlign w:val="center"/>
          </w:tcPr>
          <w:p w14:paraId="331ABBF8" w14:textId="77777777" w:rsidR="00DB35C0" w:rsidRPr="007D4A9E" w:rsidRDefault="00DB35C0" w:rsidP="008F3FD0">
            <w:pPr>
              <w:ind w:left="57"/>
              <w:rPr>
                <w:rFonts w:ascii="Arial" w:hAnsi="Arial" w:cs="Arial"/>
                <w:sz w:val="20"/>
                <w:lang w:val="ro-RO"/>
              </w:rPr>
            </w:pPr>
            <w:r w:rsidRPr="007D4A9E">
              <w:rPr>
                <w:rFonts w:ascii="Arial" w:hAnsi="Arial" w:cs="Arial"/>
                <w:b/>
                <w:sz w:val="20"/>
                <w:lang w:val="ro-RO"/>
              </w:rPr>
              <w:t xml:space="preserve">4.1 </w:t>
            </w:r>
            <w:r w:rsidRPr="007D4A9E">
              <w:rPr>
                <w:rFonts w:ascii="Arial" w:hAnsi="Arial" w:cs="Arial"/>
                <w:sz w:val="20"/>
                <w:lang w:val="ro-RO"/>
              </w:rPr>
              <w:t>Curriculum-based</w:t>
            </w:r>
          </w:p>
        </w:tc>
        <w:tc>
          <w:tcPr>
            <w:tcW w:w="6095" w:type="dxa"/>
            <w:tcBorders>
              <w:top w:val="single" w:sz="4" w:space="0" w:color="auto"/>
              <w:left w:val="single" w:sz="4" w:space="0" w:color="auto"/>
              <w:bottom w:val="single" w:sz="4" w:space="0" w:color="auto"/>
              <w:right w:val="single" w:sz="4" w:space="0" w:color="auto"/>
            </w:tcBorders>
            <w:vAlign w:val="center"/>
          </w:tcPr>
          <w:p w14:paraId="23A9DEB4" w14:textId="0DFDE90B" w:rsidR="00DB35C0" w:rsidRPr="006C2CF0" w:rsidRDefault="008F3FD0" w:rsidP="008F3FD0">
            <w:pPr>
              <w:ind w:left="57"/>
              <w:rPr>
                <w:rFonts w:ascii="Arial" w:hAnsi="Arial" w:cs="Arial"/>
                <w:sz w:val="20"/>
              </w:rPr>
            </w:pPr>
            <w:r>
              <w:rPr>
                <w:rFonts w:ascii="Arial" w:hAnsi="Arial" w:cs="Arial"/>
                <w:b/>
                <w:sz w:val="20"/>
              </w:rPr>
              <w:t>Fundamentals of Risk Management</w:t>
            </w:r>
          </w:p>
        </w:tc>
      </w:tr>
      <w:tr w:rsidR="00DB35C0" w:rsidRPr="007D4A9E" w14:paraId="5E8EA757" w14:textId="77777777" w:rsidTr="00526E99">
        <w:trPr>
          <w:trHeight w:val="3286"/>
        </w:trPr>
        <w:tc>
          <w:tcPr>
            <w:tcW w:w="3794" w:type="dxa"/>
            <w:tcBorders>
              <w:top w:val="single" w:sz="4" w:space="0" w:color="auto"/>
              <w:left w:val="single" w:sz="4" w:space="0" w:color="auto"/>
              <w:bottom w:val="single" w:sz="4" w:space="0" w:color="auto"/>
              <w:right w:val="single" w:sz="4" w:space="0" w:color="auto"/>
            </w:tcBorders>
            <w:vAlign w:val="center"/>
          </w:tcPr>
          <w:p w14:paraId="6BAC0F0B" w14:textId="77777777" w:rsidR="00DB35C0" w:rsidRPr="007D4A9E" w:rsidRDefault="00DB35C0" w:rsidP="008F3FD0">
            <w:pPr>
              <w:ind w:left="57"/>
              <w:rPr>
                <w:rFonts w:ascii="Arial" w:hAnsi="Arial" w:cs="Arial"/>
                <w:sz w:val="20"/>
                <w:lang w:val="ro-RO"/>
              </w:rPr>
            </w:pPr>
            <w:r w:rsidRPr="007D4A9E">
              <w:rPr>
                <w:rFonts w:ascii="Arial" w:hAnsi="Arial" w:cs="Arial"/>
                <w:b/>
                <w:sz w:val="20"/>
                <w:lang w:val="ro-RO"/>
              </w:rPr>
              <w:t xml:space="preserve">4.2 </w:t>
            </w:r>
            <w:r w:rsidRPr="007D4A9E">
              <w:rPr>
                <w:rFonts w:ascii="Arial" w:hAnsi="Arial" w:cs="Arial"/>
                <w:sz w:val="20"/>
                <w:lang w:val="ro-RO"/>
              </w:rPr>
              <w:t>Competence-based</w:t>
            </w:r>
          </w:p>
        </w:tc>
        <w:tc>
          <w:tcPr>
            <w:tcW w:w="6095" w:type="dxa"/>
            <w:tcBorders>
              <w:top w:val="single" w:sz="4" w:space="0" w:color="auto"/>
              <w:left w:val="single" w:sz="4" w:space="0" w:color="auto"/>
              <w:bottom w:val="single" w:sz="4" w:space="0" w:color="auto"/>
              <w:right w:val="single" w:sz="4" w:space="0" w:color="auto"/>
            </w:tcBorders>
            <w:vAlign w:val="center"/>
          </w:tcPr>
          <w:p w14:paraId="376515FB" w14:textId="7F873FA8" w:rsidR="003B01EF" w:rsidRPr="003B01EF" w:rsidRDefault="00CE0A43" w:rsidP="004026E0">
            <w:pPr>
              <w:ind w:left="57"/>
              <w:jc w:val="both"/>
              <w:textAlignment w:val="baseline"/>
              <w:rPr>
                <w:rFonts w:ascii="Arial" w:hAnsi="Arial" w:cs="Arial"/>
                <w:sz w:val="20"/>
                <w:szCs w:val="20"/>
                <w:lang w:val="en-GB"/>
              </w:rPr>
            </w:pPr>
            <w:r>
              <w:rPr>
                <w:rFonts w:ascii="Arial" w:hAnsi="Arial" w:cs="Arial"/>
                <w:sz w:val="20"/>
                <w:szCs w:val="20"/>
                <w:lang w:val="en-GB"/>
              </w:rPr>
              <w:t>Students</w:t>
            </w:r>
            <w:r w:rsidR="003B01EF" w:rsidRPr="003B01EF">
              <w:rPr>
                <w:rFonts w:ascii="Arial" w:hAnsi="Arial" w:cs="Arial"/>
                <w:sz w:val="20"/>
                <w:szCs w:val="20"/>
                <w:lang w:val="en-GB"/>
              </w:rPr>
              <w:t xml:space="preserve"> should have a basic understanding of the role, activities, and sources of risk for banks. Good knowledge of mathematical and statistical concepts for assessing risks and some basic programming skills are also required. </w:t>
            </w:r>
          </w:p>
          <w:p w14:paraId="3C08FDB9" w14:textId="364DE49A" w:rsidR="003B01EF" w:rsidRPr="003B01EF" w:rsidRDefault="003B01EF" w:rsidP="004026E0">
            <w:pPr>
              <w:ind w:left="57"/>
              <w:jc w:val="both"/>
              <w:textAlignment w:val="baseline"/>
              <w:rPr>
                <w:rFonts w:ascii="Arial" w:hAnsi="Arial" w:cs="Arial"/>
                <w:sz w:val="20"/>
                <w:szCs w:val="20"/>
                <w:lang w:val="en-GB"/>
              </w:rPr>
            </w:pPr>
            <w:r w:rsidRPr="003B01EF">
              <w:rPr>
                <w:rFonts w:ascii="Arial" w:hAnsi="Arial" w:cs="Arial"/>
                <w:sz w:val="20"/>
                <w:szCs w:val="20"/>
                <w:lang w:val="en-GB"/>
              </w:rPr>
              <w:t>It is expected that students will demonstrate a general interest in the area of credit risk management and will seek to develop more practical skills in an international setup. References and lecture notes will offer background to the topics and will be explored on a self-s</w:t>
            </w:r>
            <w:r w:rsidR="00B61EED">
              <w:rPr>
                <w:rFonts w:ascii="Arial" w:hAnsi="Arial" w:cs="Arial"/>
                <w:sz w:val="20"/>
                <w:szCs w:val="20"/>
                <w:lang w:val="en-GB"/>
              </w:rPr>
              <w:t>tudy basis and class discussion</w:t>
            </w:r>
            <w:r w:rsidRPr="003B01EF">
              <w:rPr>
                <w:rFonts w:ascii="Arial" w:hAnsi="Arial" w:cs="Arial"/>
                <w:sz w:val="20"/>
                <w:szCs w:val="20"/>
                <w:lang w:val="en-GB"/>
              </w:rPr>
              <w:t>.</w:t>
            </w:r>
          </w:p>
          <w:p w14:paraId="42CA1B85" w14:textId="0FC17010" w:rsidR="00DB35C0" w:rsidRPr="007D4A9E" w:rsidRDefault="003B01EF" w:rsidP="004026E0">
            <w:pPr>
              <w:ind w:left="57"/>
              <w:jc w:val="both"/>
              <w:textAlignment w:val="baseline"/>
              <w:rPr>
                <w:rFonts w:ascii="Arial" w:hAnsi="Arial" w:cs="Arial"/>
                <w:b/>
                <w:sz w:val="20"/>
                <w:lang w:val="ro-RO"/>
              </w:rPr>
            </w:pPr>
            <w:r w:rsidRPr="003B01EF">
              <w:rPr>
                <w:rFonts w:ascii="Arial" w:hAnsi="Arial" w:cs="Arial"/>
                <w:sz w:val="20"/>
                <w:szCs w:val="20"/>
                <w:lang w:val="en-GB"/>
              </w:rPr>
              <w:t>In addition, the business case provided by the industry partner will allow for the application of the academic knowledge and skills developed in class to real world risk setting. This will demand analytical thinking, problem solving, as well as the ability to critically assess current company practices.</w:t>
            </w:r>
            <w:r w:rsidRPr="007D4A9E">
              <w:rPr>
                <w:rFonts w:ascii="Arial" w:hAnsi="Arial" w:cs="Arial"/>
                <w:b/>
                <w:sz w:val="20"/>
                <w:lang w:val="ro-RO"/>
              </w:rPr>
              <w:t xml:space="preserve"> </w:t>
            </w:r>
          </w:p>
        </w:tc>
      </w:tr>
    </w:tbl>
    <w:p w14:paraId="21B68F45" w14:textId="77777777" w:rsidR="00DB35C0" w:rsidRPr="00CE0A43" w:rsidRDefault="00DB35C0" w:rsidP="00DB35C0">
      <w:pPr>
        <w:rPr>
          <w:rFonts w:ascii="Arial" w:hAnsi="Arial" w:cs="Arial"/>
          <w:sz w:val="16"/>
          <w:szCs w:val="16"/>
          <w:lang w:val="ro-RO"/>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95"/>
      </w:tblGrid>
      <w:tr w:rsidR="00DB35C0" w:rsidRPr="007D4A9E" w14:paraId="53691B2E" w14:textId="77777777" w:rsidTr="008F3FD0">
        <w:trPr>
          <w:trHeight w:val="255"/>
        </w:trPr>
        <w:tc>
          <w:tcPr>
            <w:tcW w:w="9889" w:type="dxa"/>
            <w:gridSpan w:val="2"/>
            <w:tcBorders>
              <w:top w:val="nil"/>
              <w:left w:val="nil"/>
              <w:bottom w:val="single" w:sz="4" w:space="0" w:color="auto"/>
              <w:right w:val="nil"/>
            </w:tcBorders>
            <w:vAlign w:val="center"/>
          </w:tcPr>
          <w:p w14:paraId="73A31BA9" w14:textId="77777777" w:rsidR="00DB35C0" w:rsidRPr="007D4A9E" w:rsidRDefault="00DB35C0" w:rsidP="008F3FD0">
            <w:pPr>
              <w:ind w:left="57"/>
              <w:rPr>
                <w:rFonts w:ascii="Arial" w:hAnsi="Arial" w:cs="Arial"/>
                <w:sz w:val="20"/>
                <w:lang w:val="ro-RO"/>
              </w:rPr>
            </w:pPr>
            <w:r w:rsidRPr="007D4A9E">
              <w:rPr>
                <w:rFonts w:ascii="Arial" w:hAnsi="Arial" w:cs="Arial"/>
                <w:b/>
                <w:sz w:val="20"/>
                <w:lang w:val="ro-RO"/>
              </w:rPr>
              <w:t xml:space="preserve">5. Conditions </w:t>
            </w:r>
            <w:r w:rsidRPr="007D4A9E">
              <w:rPr>
                <w:rFonts w:ascii="Arial" w:hAnsi="Arial" w:cs="Arial"/>
                <w:sz w:val="20"/>
                <w:lang w:val="ro-RO"/>
              </w:rPr>
              <w:t>(if applicable)</w:t>
            </w:r>
          </w:p>
        </w:tc>
      </w:tr>
      <w:tr w:rsidR="00DB35C0" w:rsidRPr="007D4A9E" w14:paraId="6D81EA14" w14:textId="77777777" w:rsidTr="003B01EF">
        <w:trPr>
          <w:trHeight w:val="1719"/>
        </w:trPr>
        <w:tc>
          <w:tcPr>
            <w:tcW w:w="3794" w:type="dxa"/>
            <w:tcBorders>
              <w:top w:val="single" w:sz="4" w:space="0" w:color="auto"/>
              <w:left w:val="single" w:sz="4" w:space="0" w:color="auto"/>
              <w:bottom w:val="single" w:sz="4" w:space="0" w:color="auto"/>
              <w:right w:val="single" w:sz="4" w:space="0" w:color="auto"/>
            </w:tcBorders>
            <w:vAlign w:val="center"/>
          </w:tcPr>
          <w:p w14:paraId="02448610" w14:textId="77777777" w:rsidR="00DB35C0" w:rsidRPr="007D4A9E" w:rsidRDefault="00DB35C0" w:rsidP="008F3FD0">
            <w:pPr>
              <w:ind w:left="57"/>
              <w:rPr>
                <w:rFonts w:ascii="Arial" w:hAnsi="Arial" w:cs="Arial"/>
                <w:sz w:val="20"/>
                <w:lang w:val="ro-RO"/>
              </w:rPr>
            </w:pPr>
            <w:r w:rsidRPr="007D4A9E">
              <w:rPr>
                <w:rFonts w:ascii="Arial" w:hAnsi="Arial" w:cs="Arial"/>
                <w:b/>
                <w:sz w:val="20"/>
                <w:lang w:val="ro-RO"/>
              </w:rPr>
              <w:t xml:space="preserve">5.1 </w:t>
            </w:r>
            <w:r w:rsidRPr="007D4A9E">
              <w:rPr>
                <w:rFonts w:ascii="Arial" w:hAnsi="Arial" w:cs="Arial"/>
                <w:sz w:val="20"/>
                <w:lang w:val="ro-RO"/>
              </w:rPr>
              <w:t>For lectures</w:t>
            </w:r>
          </w:p>
        </w:tc>
        <w:tc>
          <w:tcPr>
            <w:tcW w:w="6095" w:type="dxa"/>
            <w:tcBorders>
              <w:top w:val="single" w:sz="4" w:space="0" w:color="auto"/>
              <w:left w:val="single" w:sz="4" w:space="0" w:color="auto"/>
              <w:bottom w:val="single" w:sz="4" w:space="0" w:color="auto"/>
              <w:right w:val="single" w:sz="4" w:space="0" w:color="auto"/>
            </w:tcBorders>
            <w:vAlign w:val="center"/>
          </w:tcPr>
          <w:p w14:paraId="19D7B8D4" w14:textId="643D1FBE" w:rsidR="00DB35C0" w:rsidRPr="003B01EF" w:rsidRDefault="00DB35C0" w:rsidP="003B01EF">
            <w:pPr>
              <w:numPr>
                <w:ilvl w:val="0"/>
                <w:numId w:val="1"/>
              </w:numPr>
              <w:ind w:left="284" w:hanging="227"/>
              <w:rPr>
                <w:rFonts w:ascii="Arial" w:hAnsi="Arial" w:cs="Arial"/>
                <w:sz w:val="20"/>
                <w:szCs w:val="20"/>
                <w:lang w:val="lt-LT"/>
              </w:rPr>
            </w:pPr>
            <w:r w:rsidRPr="003B01EF">
              <w:rPr>
                <w:rFonts w:ascii="Arial" w:hAnsi="Arial" w:cs="Arial"/>
                <w:sz w:val="20"/>
                <w:lang w:val="ro-RO"/>
              </w:rPr>
              <w:t xml:space="preserve">Attendance </w:t>
            </w:r>
            <w:r w:rsidR="003B01EF">
              <w:rPr>
                <w:rFonts w:ascii="Arial" w:hAnsi="Arial" w:cs="Arial"/>
                <w:sz w:val="20"/>
                <w:lang w:val="ro-RO"/>
              </w:rPr>
              <w:t>is compulsory at minimum 70% of the lectures. In case of absence, the instructor should be informed in advance.</w:t>
            </w:r>
          </w:p>
          <w:p w14:paraId="03DA6C85" w14:textId="77777777" w:rsidR="00DB35C0" w:rsidRPr="007D4A9E" w:rsidRDefault="00DB35C0" w:rsidP="00DB35C0">
            <w:pPr>
              <w:numPr>
                <w:ilvl w:val="0"/>
                <w:numId w:val="1"/>
              </w:numPr>
              <w:ind w:left="284" w:hanging="227"/>
              <w:jc w:val="both"/>
              <w:rPr>
                <w:rFonts w:ascii="Arial" w:hAnsi="Arial" w:cs="Arial"/>
                <w:sz w:val="20"/>
                <w:lang w:val="ro-RO"/>
              </w:rPr>
            </w:pPr>
            <w:r w:rsidRPr="00AD62C1">
              <w:rPr>
                <w:rFonts w:ascii="Arial" w:hAnsi="Arial" w:cs="Arial"/>
                <w:sz w:val="20"/>
                <w:lang w:val="ro-RO"/>
              </w:rPr>
              <w:t>Operation of cell phones and other handheld electronic devices for sending and reading text messages and e-mails, recording or other disruptive activities for fellow students and instructor is not allowed. Devices should be turned off or set to the vibrate mode before the start of the lecture.</w:t>
            </w:r>
          </w:p>
        </w:tc>
      </w:tr>
      <w:tr w:rsidR="00DB35C0" w:rsidRPr="007D4A9E" w14:paraId="0A0DDABB" w14:textId="77777777" w:rsidTr="003B01EF">
        <w:trPr>
          <w:trHeight w:val="1687"/>
        </w:trPr>
        <w:tc>
          <w:tcPr>
            <w:tcW w:w="3794" w:type="dxa"/>
            <w:tcBorders>
              <w:top w:val="single" w:sz="4" w:space="0" w:color="auto"/>
              <w:left w:val="single" w:sz="4" w:space="0" w:color="auto"/>
              <w:bottom w:val="single" w:sz="4" w:space="0" w:color="auto"/>
              <w:right w:val="single" w:sz="4" w:space="0" w:color="auto"/>
            </w:tcBorders>
            <w:vAlign w:val="center"/>
          </w:tcPr>
          <w:p w14:paraId="2BFDF136" w14:textId="77777777" w:rsidR="00DB35C0" w:rsidRPr="007D4A9E" w:rsidRDefault="00DB35C0" w:rsidP="008F3FD0">
            <w:pPr>
              <w:ind w:left="57"/>
              <w:rPr>
                <w:rFonts w:ascii="Arial" w:hAnsi="Arial" w:cs="Arial"/>
                <w:sz w:val="20"/>
                <w:lang w:val="ro-RO"/>
              </w:rPr>
            </w:pPr>
            <w:r w:rsidRPr="007D4A9E">
              <w:rPr>
                <w:rFonts w:ascii="Arial" w:hAnsi="Arial" w:cs="Arial"/>
                <w:b/>
                <w:sz w:val="20"/>
                <w:lang w:val="ro-RO"/>
              </w:rPr>
              <w:t xml:space="preserve">5.2 </w:t>
            </w:r>
            <w:r w:rsidRPr="007D4A9E">
              <w:rPr>
                <w:rFonts w:ascii="Arial" w:hAnsi="Arial" w:cs="Arial"/>
                <w:sz w:val="20"/>
                <w:lang w:val="ro-RO"/>
              </w:rPr>
              <w:t>For seminars / labs</w:t>
            </w:r>
          </w:p>
        </w:tc>
        <w:tc>
          <w:tcPr>
            <w:tcW w:w="6095" w:type="dxa"/>
            <w:tcBorders>
              <w:top w:val="single" w:sz="4" w:space="0" w:color="auto"/>
              <w:left w:val="single" w:sz="4" w:space="0" w:color="auto"/>
              <w:bottom w:val="single" w:sz="4" w:space="0" w:color="auto"/>
              <w:right w:val="single" w:sz="4" w:space="0" w:color="auto"/>
            </w:tcBorders>
            <w:vAlign w:val="center"/>
          </w:tcPr>
          <w:p w14:paraId="481B667B" w14:textId="77777777" w:rsidR="00DB35C0" w:rsidRDefault="00DB35C0" w:rsidP="00DB35C0">
            <w:pPr>
              <w:numPr>
                <w:ilvl w:val="0"/>
                <w:numId w:val="1"/>
              </w:numPr>
              <w:ind w:left="284" w:hanging="227"/>
              <w:rPr>
                <w:rFonts w:ascii="Arial" w:hAnsi="Arial" w:cs="Arial"/>
                <w:sz w:val="20"/>
                <w:szCs w:val="20"/>
                <w:lang w:val="lt-LT"/>
              </w:rPr>
            </w:pPr>
            <w:r>
              <w:rPr>
                <w:rFonts w:ascii="Arial" w:hAnsi="Arial" w:cs="Arial"/>
                <w:sz w:val="20"/>
                <w:lang w:val="ro-RO"/>
              </w:rPr>
              <w:t>Attendance is compulsory at minimum 70% of the seminars. In case of absence, the instructor should be informed in advance.</w:t>
            </w:r>
          </w:p>
          <w:p w14:paraId="5E37498F" w14:textId="5E8C5901" w:rsidR="00896E4E" w:rsidRPr="00896E4E" w:rsidRDefault="00DB35C0" w:rsidP="00896E4E">
            <w:pPr>
              <w:numPr>
                <w:ilvl w:val="0"/>
                <w:numId w:val="1"/>
              </w:numPr>
              <w:ind w:left="284" w:hanging="227"/>
              <w:jc w:val="both"/>
              <w:rPr>
                <w:rFonts w:ascii="Arial" w:hAnsi="Arial" w:cs="Arial"/>
                <w:sz w:val="20"/>
                <w:szCs w:val="20"/>
                <w:lang w:val="lt-LT"/>
              </w:rPr>
            </w:pPr>
            <w:r w:rsidRPr="00AD62C1">
              <w:rPr>
                <w:rFonts w:ascii="Arial" w:hAnsi="Arial" w:cs="Arial"/>
                <w:sz w:val="20"/>
                <w:lang w:val="ro-RO"/>
              </w:rPr>
              <w:t>Operation of cell phones and other handheld electronic devices for sending and reading text messages and e-mails, recording or other disruptive activities for fellow students and instructor is not allowed. Devices should be turned off or set to the vibrate mode before the start of the seminar.</w:t>
            </w:r>
          </w:p>
        </w:tc>
      </w:tr>
    </w:tbl>
    <w:p w14:paraId="508CDB00" w14:textId="77777777" w:rsidR="00DB35C0" w:rsidRPr="007D4A9E" w:rsidRDefault="00DB35C0" w:rsidP="00DB35C0">
      <w:pPr>
        <w:rPr>
          <w:rFonts w:ascii="Arial" w:hAnsi="Arial" w:cs="Arial"/>
          <w:lang w:val="ro-RO"/>
        </w:rPr>
      </w:pPr>
    </w:p>
    <w:tbl>
      <w:tblPr>
        <w:tblpPr w:leftFromText="180" w:rightFromText="180" w:vertAnchor="text" w:horzAnchor="margin" w:tblpX="6" w:tblpY="47"/>
        <w:tblW w:w="9889" w:type="dxa"/>
        <w:tblBorders>
          <w:bottom w:val="single" w:sz="4" w:space="0" w:color="auto"/>
          <w:insideH w:val="single" w:sz="4" w:space="0" w:color="auto"/>
          <w:insideV w:val="single" w:sz="4" w:space="0" w:color="auto"/>
        </w:tblBorders>
        <w:tblLook w:val="0000" w:firstRow="0" w:lastRow="0" w:firstColumn="0" w:lastColumn="0" w:noHBand="0" w:noVBand="0"/>
      </w:tblPr>
      <w:tblGrid>
        <w:gridCol w:w="647"/>
        <w:gridCol w:w="9242"/>
      </w:tblGrid>
      <w:tr w:rsidR="00DB35C0" w:rsidRPr="007D4A9E" w14:paraId="78605142" w14:textId="77777777" w:rsidTr="008F3FD0">
        <w:trPr>
          <w:trHeight w:val="260"/>
        </w:trPr>
        <w:tc>
          <w:tcPr>
            <w:tcW w:w="9889" w:type="dxa"/>
            <w:gridSpan w:val="2"/>
            <w:tcBorders>
              <w:bottom w:val="single" w:sz="4" w:space="0" w:color="auto"/>
            </w:tcBorders>
            <w:shd w:val="clear" w:color="auto" w:fill="auto"/>
          </w:tcPr>
          <w:p w14:paraId="46BA6923" w14:textId="77777777" w:rsidR="00DB35C0" w:rsidRPr="007D4A9E" w:rsidRDefault="00DB35C0" w:rsidP="008F3FD0">
            <w:pPr>
              <w:ind w:left="57"/>
              <w:rPr>
                <w:rFonts w:ascii="Arial" w:hAnsi="Arial" w:cs="Arial"/>
                <w:sz w:val="20"/>
                <w:lang w:val="ro-RO"/>
              </w:rPr>
            </w:pPr>
            <w:r w:rsidRPr="007D4A9E">
              <w:rPr>
                <w:rFonts w:ascii="Arial" w:hAnsi="Arial" w:cs="Arial"/>
                <w:b/>
                <w:sz w:val="20"/>
                <w:lang w:val="ro-RO"/>
              </w:rPr>
              <w:t>6. Specific competencies</w:t>
            </w:r>
          </w:p>
        </w:tc>
      </w:tr>
      <w:tr w:rsidR="00DB35C0" w:rsidRPr="007D4A9E" w14:paraId="5754F5BC" w14:textId="77777777" w:rsidTr="008F3FD0">
        <w:trPr>
          <w:trHeight w:val="2280"/>
        </w:trPr>
        <w:tc>
          <w:tcPr>
            <w:tcW w:w="647" w:type="dxa"/>
            <w:tcBorders>
              <w:top w:val="single" w:sz="4" w:space="0" w:color="auto"/>
              <w:left w:val="single" w:sz="4" w:space="0" w:color="auto"/>
              <w:right w:val="single" w:sz="4" w:space="0" w:color="auto"/>
            </w:tcBorders>
            <w:shd w:val="clear" w:color="auto" w:fill="auto"/>
            <w:textDirection w:val="btLr"/>
            <w:vAlign w:val="center"/>
          </w:tcPr>
          <w:p w14:paraId="221A403F" w14:textId="77777777" w:rsidR="00DB35C0" w:rsidRPr="007D4A9E" w:rsidRDefault="00DB35C0" w:rsidP="008F3FD0">
            <w:pPr>
              <w:ind w:left="57" w:right="113"/>
              <w:jc w:val="center"/>
              <w:rPr>
                <w:rFonts w:ascii="Arial" w:hAnsi="Arial" w:cs="Arial"/>
                <w:b/>
                <w:sz w:val="20"/>
                <w:szCs w:val="20"/>
                <w:lang w:val="ro-RO"/>
              </w:rPr>
            </w:pPr>
            <w:r w:rsidRPr="007D4A9E">
              <w:rPr>
                <w:rFonts w:ascii="Arial" w:hAnsi="Arial" w:cs="Arial"/>
                <w:b/>
                <w:sz w:val="20"/>
                <w:szCs w:val="20"/>
                <w:lang w:val="ro-RO"/>
              </w:rPr>
              <w:t>Professional competencies</w:t>
            </w:r>
          </w:p>
        </w:tc>
        <w:tc>
          <w:tcPr>
            <w:tcW w:w="9242" w:type="dxa"/>
            <w:tcBorders>
              <w:top w:val="single" w:sz="4" w:space="0" w:color="auto"/>
              <w:left w:val="single" w:sz="4" w:space="0" w:color="auto"/>
              <w:right w:val="single" w:sz="4" w:space="0" w:color="auto"/>
            </w:tcBorders>
            <w:shd w:val="clear" w:color="auto" w:fill="auto"/>
            <w:vAlign w:val="center"/>
          </w:tcPr>
          <w:p w14:paraId="641F80AF" w14:textId="77777777" w:rsidR="00DB35C0" w:rsidRPr="00420B56" w:rsidRDefault="00DB35C0" w:rsidP="008F3FD0">
            <w:pPr>
              <w:pStyle w:val="ListParagraph"/>
              <w:spacing w:before="60" w:after="60"/>
              <w:ind w:left="57"/>
              <w:rPr>
                <w:rFonts w:ascii="Arial" w:hAnsi="Arial" w:cs="Arial"/>
                <w:sz w:val="20"/>
                <w:szCs w:val="20"/>
                <w:lang w:val="ro-RO"/>
              </w:rPr>
            </w:pPr>
            <w:r w:rsidRPr="00420B56">
              <w:rPr>
                <w:rFonts w:ascii="Arial" w:hAnsi="Arial" w:cs="Arial"/>
                <w:b/>
                <w:sz w:val="20"/>
                <w:szCs w:val="20"/>
                <w:lang w:val="ro-RO"/>
              </w:rPr>
              <w:t xml:space="preserve">C1. </w:t>
            </w:r>
            <w:r w:rsidRPr="00420B56">
              <w:rPr>
                <w:rFonts w:ascii="Arial" w:hAnsi="Arial" w:cs="Arial"/>
                <w:noProof/>
                <w:color w:val="000000"/>
                <w:sz w:val="20"/>
                <w:szCs w:val="20"/>
              </w:rPr>
              <w:t>Analysis of the theoretical and practical aspects of financial markets, models, instruments that are used in the management of risks.</w:t>
            </w:r>
          </w:p>
          <w:p w14:paraId="2798A493" w14:textId="77777777" w:rsidR="00DB35C0" w:rsidRPr="00420B56" w:rsidRDefault="00DB35C0" w:rsidP="008F3FD0">
            <w:pPr>
              <w:pStyle w:val="ListParagraph"/>
              <w:spacing w:before="60" w:after="60"/>
              <w:ind w:left="57"/>
              <w:rPr>
                <w:rFonts w:ascii="Arial" w:hAnsi="Arial" w:cs="Arial"/>
                <w:sz w:val="20"/>
                <w:szCs w:val="20"/>
                <w:lang w:val="ro-RO"/>
              </w:rPr>
            </w:pPr>
            <w:r w:rsidRPr="00420B56">
              <w:rPr>
                <w:rFonts w:ascii="Arial" w:hAnsi="Arial" w:cs="Arial"/>
                <w:b/>
                <w:sz w:val="20"/>
                <w:szCs w:val="20"/>
                <w:lang w:val="ro-RO"/>
              </w:rPr>
              <w:t>C2.</w:t>
            </w:r>
            <w:r w:rsidRPr="00420B56">
              <w:rPr>
                <w:rFonts w:ascii="Arial" w:hAnsi="Arial" w:cs="Arial"/>
                <w:sz w:val="20"/>
                <w:szCs w:val="20"/>
                <w:lang w:val="ro-RO"/>
              </w:rPr>
              <w:t xml:space="preserve"> </w:t>
            </w:r>
            <w:r w:rsidRPr="00420B56">
              <w:rPr>
                <w:rFonts w:ascii="Arial" w:hAnsi="Arial" w:cs="Arial"/>
                <w:noProof/>
                <w:color w:val="000000"/>
                <w:sz w:val="20"/>
                <w:szCs w:val="20"/>
              </w:rPr>
              <w:t>Adequate use of mathematical and statistical concepts, methods and techniques in assessing risks and performing independent research in finance.</w:t>
            </w:r>
          </w:p>
          <w:p w14:paraId="25EE5D91" w14:textId="77777777" w:rsidR="00DB35C0" w:rsidRPr="00420B56" w:rsidRDefault="00DB35C0" w:rsidP="008F3FD0">
            <w:pPr>
              <w:pStyle w:val="ListParagraph"/>
              <w:spacing w:before="60" w:after="60"/>
              <w:ind w:left="57"/>
              <w:rPr>
                <w:rFonts w:ascii="Arial" w:hAnsi="Arial" w:cs="Arial"/>
                <w:sz w:val="20"/>
                <w:szCs w:val="20"/>
                <w:lang w:val="ro-RO"/>
              </w:rPr>
            </w:pPr>
            <w:r w:rsidRPr="00420B56">
              <w:rPr>
                <w:rFonts w:ascii="Arial" w:hAnsi="Arial" w:cs="Arial"/>
                <w:b/>
                <w:sz w:val="20"/>
                <w:szCs w:val="20"/>
                <w:lang w:val="ro-RO"/>
              </w:rPr>
              <w:t>C3.</w:t>
            </w:r>
            <w:r w:rsidRPr="00420B56">
              <w:rPr>
                <w:rFonts w:ascii="Arial" w:hAnsi="Arial" w:cs="Arial"/>
                <w:sz w:val="20"/>
                <w:szCs w:val="20"/>
                <w:lang w:val="ro-RO"/>
              </w:rPr>
              <w:t xml:space="preserve"> </w:t>
            </w:r>
            <w:r w:rsidRPr="00420B56">
              <w:rPr>
                <w:rFonts w:ascii="Arial" w:hAnsi="Arial" w:cs="Arial"/>
                <w:noProof/>
                <w:color w:val="000000"/>
                <w:sz w:val="20"/>
                <w:szCs w:val="20"/>
              </w:rPr>
              <w:t>Evaluation of the main risk factors for organizations and financial systems.</w:t>
            </w:r>
          </w:p>
          <w:p w14:paraId="44884610" w14:textId="77777777" w:rsidR="00DB35C0" w:rsidRPr="00420B56" w:rsidRDefault="00DB35C0" w:rsidP="008F3FD0">
            <w:pPr>
              <w:pStyle w:val="ListParagraph"/>
              <w:spacing w:before="60" w:after="60"/>
              <w:ind w:left="57"/>
              <w:rPr>
                <w:rFonts w:ascii="Arial" w:hAnsi="Arial" w:cs="Arial"/>
                <w:sz w:val="20"/>
                <w:szCs w:val="20"/>
                <w:lang w:val="ro-RO"/>
              </w:rPr>
            </w:pPr>
            <w:r w:rsidRPr="00420B56">
              <w:rPr>
                <w:rFonts w:ascii="Arial" w:hAnsi="Arial" w:cs="Arial"/>
                <w:b/>
                <w:sz w:val="20"/>
                <w:szCs w:val="20"/>
                <w:lang w:val="ro-RO"/>
              </w:rPr>
              <w:t>C4.</w:t>
            </w:r>
            <w:r w:rsidRPr="00420B56">
              <w:rPr>
                <w:rFonts w:ascii="Arial" w:hAnsi="Arial" w:cs="Arial"/>
                <w:sz w:val="20"/>
                <w:szCs w:val="20"/>
                <w:lang w:val="ro-RO"/>
              </w:rPr>
              <w:t xml:space="preserve"> </w:t>
            </w:r>
            <w:r w:rsidRPr="00420B56">
              <w:rPr>
                <w:rFonts w:ascii="Arial" w:hAnsi="Arial" w:cs="Arial"/>
                <w:noProof/>
                <w:color w:val="000000"/>
                <w:sz w:val="20"/>
                <w:szCs w:val="20"/>
              </w:rPr>
              <w:t>Implementing effective financial management and reporting within the business environment to ensure value creation.</w:t>
            </w:r>
          </w:p>
          <w:p w14:paraId="3AF4AB1B" w14:textId="77777777" w:rsidR="00DB35C0" w:rsidRPr="007D4A9E" w:rsidRDefault="00DB35C0" w:rsidP="008F3FD0">
            <w:pPr>
              <w:pStyle w:val="ListParagraph"/>
              <w:spacing w:before="60" w:after="60"/>
              <w:ind w:left="57"/>
              <w:rPr>
                <w:rFonts w:ascii="Arial" w:hAnsi="Arial" w:cs="Arial"/>
                <w:sz w:val="20"/>
                <w:szCs w:val="20"/>
                <w:lang w:val="ro-RO"/>
              </w:rPr>
            </w:pPr>
            <w:r w:rsidRPr="00420B56">
              <w:rPr>
                <w:rFonts w:ascii="Arial" w:hAnsi="Arial" w:cs="Arial"/>
                <w:b/>
                <w:sz w:val="20"/>
                <w:szCs w:val="20"/>
                <w:lang w:val="ro-RO"/>
              </w:rPr>
              <w:t>C5.</w:t>
            </w:r>
            <w:r w:rsidRPr="00420B56">
              <w:rPr>
                <w:rFonts w:ascii="Arial" w:hAnsi="Arial" w:cs="Arial"/>
                <w:sz w:val="20"/>
                <w:szCs w:val="20"/>
                <w:lang w:val="ro-RO"/>
              </w:rPr>
              <w:t xml:space="preserve"> </w:t>
            </w:r>
            <w:r w:rsidRPr="00420B56">
              <w:rPr>
                <w:rFonts w:ascii="Arial" w:hAnsi="Arial" w:cs="Arial"/>
                <w:noProof/>
                <w:color w:val="000000"/>
                <w:sz w:val="20"/>
                <w:szCs w:val="20"/>
              </w:rPr>
              <w:t>Ensuring effective and appropriate governance and management of risk within an organization, in the context of an overall ethical framework.</w:t>
            </w:r>
          </w:p>
        </w:tc>
      </w:tr>
      <w:tr w:rsidR="00DB35C0" w:rsidRPr="007D4A9E" w14:paraId="0A5DFC17" w14:textId="77777777" w:rsidTr="005A342A">
        <w:trPr>
          <w:trHeight w:val="1561"/>
        </w:trPr>
        <w:tc>
          <w:tcPr>
            <w:tcW w:w="647" w:type="dxa"/>
            <w:tcBorders>
              <w:top w:val="single" w:sz="4" w:space="0" w:color="auto"/>
              <w:left w:val="single" w:sz="4" w:space="0" w:color="auto"/>
              <w:right w:val="single" w:sz="4" w:space="0" w:color="auto"/>
            </w:tcBorders>
            <w:shd w:val="clear" w:color="auto" w:fill="auto"/>
            <w:textDirection w:val="btLr"/>
            <w:vAlign w:val="center"/>
          </w:tcPr>
          <w:p w14:paraId="71641FB6" w14:textId="77777777" w:rsidR="00DB35C0" w:rsidRPr="007D4A9E" w:rsidRDefault="00DB35C0" w:rsidP="008F3FD0">
            <w:pPr>
              <w:ind w:left="57" w:right="113"/>
              <w:jc w:val="center"/>
              <w:rPr>
                <w:rFonts w:ascii="Arial" w:hAnsi="Arial" w:cs="Arial"/>
                <w:b/>
                <w:sz w:val="20"/>
                <w:lang w:val="ro-RO"/>
              </w:rPr>
            </w:pPr>
            <w:r w:rsidRPr="007D4A9E">
              <w:rPr>
                <w:rFonts w:ascii="Arial" w:hAnsi="Arial" w:cs="Arial"/>
                <w:b/>
                <w:sz w:val="20"/>
                <w:lang w:val="ro-RO"/>
              </w:rPr>
              <w:t>Transversal competencies</w:t>
            </w:r>
          </w:p>
        </w:tc>
        <w:tc>
          <w:tcPr>
            <w:tcW w:w="9242" w:type="dxa"/>
            <w:tcBorders>
              <w:top w:val="single" w:sz="4" w:space="0" w:color="auto"/>
              <w:left w:val="single" w:sz="4" w:space="0" w:color="auto"/>
              <w:right w:val="single" w:sz="4" w:space="0" w:color="auto"/>
            </w:tcBorders>
            <w:shd w:val="clear" w:color="auto" w:fill="auto"/>
            <w:vAlign w:val="center"/>
          </w:tcPr>
          <w:p w14:paraId="292170F8" w14:textId="77777777" w:rsidR="00DB35C0" w:rsidRPr="00420B56" w:rsidRDefault="00DB35C0" w:rsidP="008F3FD0">
            <w:pPr>
              <w:spacing w:before="60" w:after="60"/>
              <w:ind w:left="57"/>
              <w:rPr>
                <w:rFonts w:ascii="Arial" w:hAnsi="Arial" w:cs="Arial"/>
                <w:sz w:val="20"/>
                <w:szCs w:val="20"/>
                <w:lang w:val="ro-RO"/>
              </w:rPr>
            </w:pPr>
            <w:r w:rsidRPr="00420B56">
              <w:rPr>
                <w:rFonts w:ascii="Arial" w:hAnsi="Arial" w:cs="Arial"/>
                <w:b/>
                <w:sz w:val="20"/>
                <w:szCs w:val="20"/>
                <w:lang w:val="ro-RO"/>
              </w:rPr>
              <w:t>CT1.</w:t>
            </w:r>
            <w:r w:rsidRPr="00420B56">
              <w:rPr>
                <w:rFonts w:ascii="Arial" w:hAnsi="Arial" w:cs="Arial"/>
                <w:sz w:val="20"/>
                <w:szCs w:val="20"/>
                <w:lang w:val="ro-RO"/>
              </w:rPr>
              <w:t xml:space="preserve"> </w:t>
            </w:r>
            <w:r w:rsidRPr="00420B56">
              <w:rPr>
                <w:rFonts w:ascii="Arial" w:hAnsi="Arial" w:cs="Arial"/>
                <w:noProof/>
                <w:color w:val="000000"/>
                <w:sz w:val="20"/>
                <w:szCs w:val="20"/>
              </w:rPr>
              <w:t>Application of the professional ethical norms and values in decision-making and undertaking of complex professional tasks, independently or within a team.</w:t>
            </w:r>
          </w:p>
          <w:p w14:paraId="02F7AAA5" w14:textId="77777777" w:rsidR="00DB35C0" w:rsidRPr="00420B56" w:rsidRDefault="00DB35C0" w:rsidP="008F3FD0">
            <w:pPr>
              <w:spacing w:before="60" w:after="60"/>
              <w:ind w:left="57"/>
              <w:rPr>
                <w:rFonts w:ascii="Arial" w:hAnsi="Arial" w:cs="Arial"/>
                <w:b/>
                <w:sz w:val="20"/>
                <w:szCs w:val="20"/>
                <w:lang w:val="ro-RO"/>
              </w:rPr>
            </w:pPr>
            <w:r w:rsidRPr="00420B56">
              <w:rPr>
                <w:rFonts w:ascii="Arial" w:hAnsi="Arial" w:cs="Arial"/>
                <w:b/>
                <w:sz w:val="20"/>
                <w:szCs w:val="20"/>
                <w:lang w:val="ro-RO"/>
              </w:rPr>
              <w:t xml:space="preserve">CT2. </w:t>
            </w:r>
            <w:r w:rsidRPr="00420B56">
              <w:rPr>
                <w:rFonts w:ascii="Arial" w:hAnsi="Arial" w:cs="Arial"/>
                <w:noProof/>
                <w:color w:val="000000"/>
                <w:sz w:val="20"/>
                <w:szCs w:val="20"/>
              </w:rPr>
              <w:t>Human resources planning within a group or organization, in the context of awareness of own responsibility for professional outcomes.</w:t>
            </w:r>
          </w:p>
          <w:p w14:paraId="725A3988" w14:textId="77777777" w:rsidR="00DB35C0" w:rsidRPr="007D4A9E" w:rsidRDefault="00DB35C0" w:rsidP="008F3FD0">
            <w:pPr>
              <w:spacing w:before="60" w:after="60"/>
              <w:ind w:left="57"/>
              <w:rPr>
                <w:rFonts w:ascii="Arial" w:hAnsi="Arial" w:cs="Arial"/>
                <w:sz w:val="20"/>
                <w:szCs w:val="20"/>
                <w:lang w:val="ro-RO"/>
              </w:rPr>
            </w:pPr>
            <w:r w:rsidRPr="00420B56">
              <w:rPr>
                <w:rFonts w:ascii="Arial" w:hAnsi="Arial" w:cs="Arial"/>
                <w:b/>
                <w:sz w:val="20"/>
                <w:szCs w:val="20"/>
                <w:lang w:val="ro-RO"/>
              </w:rPr>
              <w:t xml:space="preserve">CT3. </w:t>
            </w:r>
            <w:r w:rsidRPr="00420B56">
              <w:rPr>
                <w:rFonts w:ascii="Arial" w:hAnsi="Arial" w:cs="Arial"/>
                <w:noProof/>
                <w:color w:val="000000"/>
                <w:sz w:val="20"/>
                <w:szCs w:val="20"/>
              </w:rPr>
              <w:t>Assuming the need for continuous development to create prerequisites for career progression and adapt own professional and managerial competencies to the economic dynamics</w:t>
            </w:r>
            <w:r>
              <w:rPr>
                <w:rFonts w:ascii="Arial" w:hAnsi="Arial" w:cs="Arial"/>
                <w:sz w:val="20"/>
                <w:szCs w:val="20"/>
                <w:lang w:val="ro-RO"/>
              </w:rPr>
              <w:t>.</w:t>
            </w:r>
          </w:p>
        </w:tc>
      </w:tr>
    </w:tbl>
    <w:p w14:paraId="687AA780" w14:textId="77777777" w:rsidR="007718B0" w:rsidRPr="007D4A9E" w:rsidRDefault="007718B0" w:rsidP="00DB35C0">
      <w:pPr>
        <w:rPr>
          <w:rFonts w:ascii="Arial" w:hAnsi="Arial" w:cs="Arial"/>
          <w:lang w:val="ro-RO"/>
        </w:rPr>
      </w:pPr>
    </w:p>
    <w:tbl>
      <w:tblPr>
        <w:tblpPr w:leftFromText="180" w:rightFromText="180" w:vertAnchor="text" w:horzAnchor="margin" w:tblpX="6" w:tblpY="47"/>
        <w:tblW w:w="9889" w:type="dxa"/>
        <w:tblBorders>
          <w:bottom w:val="single" w:sz="4" w:space="0" w:color="auto"/>
          <w:insideH w:val="single" w:sz="4" w:space="0" w:color="auto"/>
          <w:insideV w:val="single" w:sz="4" w:space="0" w:color="auto"/>
        </w:tblBorders>
        <w:tblLook w:val="0000" w:firstRow="0" w:lastRow="0" w:firstColumn="0" w:lastColumn="0" w:noHBand="0" w:noVBand="0"/>
      </w:tblPr>
      <w:tblGrid>
        <w:gridCol w:w="696"/>
        <w:gridCol w:w="9193"/>
      </w:tblGrid>
      <w:tr w:rsidR="00DB35C0" w:rsidRPr="007D4A9E" w14:paraId="2D2BA14E" w14:textId="77777777" w:rsidTr="008F3FD0">
        <w:trPr>
          <w:trHeight w:val="260"/>
        </w:trPr>
        <w:tc>
          <w:tcPr>
            <w:tcW w:w="9889" w:type="dxa"/>
            <w:gridSpan w:val="2"/>
            <w:tcBorders>
              <w:bottom w:val="single" w:sz="4" w:space="0" w:color="auto"/>
            </w:tcBorders>
            <w:shd w:val="clear" w:color="auto" w:fill="auto"/>
            <w:vAlign w:val="center"/>
          </w:tcPr>
          <w:p w14:paraId="60DD845C" w14:textId="77777777" w:rsidR="00DB35C0" w:rsidRPr="007D4A9E" w:rsidRDefault="00DB35C0" w:rsidP="008F3FD0">
            <w:pPr>
              <w:ind w:left="57"/>
              <w:rPr>
                <w:rFonts w:ascii="Arial" w:hAnsi="Arial" w:cs="Arial"/>
                <w:sz w:val="20"/>
                <w:lang w:val="ro-RO"/>
              </w:rPr>
            </w:pPr>
            <w:r w:rsidRPr="007D4A9E">
              <w:rPr>
                <w:rFonts w:ascii="Arial" w:hAnsi="Arial" w:cs="Arial"/>
                <w:b/>
                <w:sz w:val="20"/>
                <w:lang w:val="ro-RO"/>
              </w:rPr>
              <w:t xml:space="preserve">7. Course objectives </w:t>
            </w:r>
            <w:r w:rsidRPr="007D4A9E">
              <w:rPr>
                <w:rFonts w:ascii="Arial" w:hAnsi="Arial" w:cs="Arial"/>
                <w:sz w:val="20"/>
                <w:lang w:val="ro-RO"/>
              </w:rPr>
              <w:t>(provided by the specific competencies grid)</w:t>
            </w:r>
          </w:p>
        </w:tc>
      </w:tr>
      <w:tr w:rsidR="00DB35C0" w:rsidRPr="007D4A9E" w14:paraId="604CC759" w14:textId="77777777" w:rsidTr="002E690F">
        <w:trPr>
          <w:trHeight w:val="2991"/>
        </w:trPr>
        <w:tc>
          <w:tcPr>
            <w:tcW w:w="682" w:type="dxa"/>
            <w:tcBorders>
              <w:top w:val="single" w:sz="4" w:space="0" w:color="auto"/>
              <w:left w:val="single" w:sz="4" w:space="0" w:color="auto"/>
              <w:right w:val="single" w:sz="4" w:space="0" w:color="auto"/>
            </w:tcBorders>
            <w:shd w:val="clear" w:color="auto" w:fill="auto"/>
            <w:textDirection w:val="btLr"/>
            <w:vAlign w:val="center"/>
          </w:tcPr>
          <w:p w14:paraId="7DD7E5AE" w14:textId="77777777" w:rsidR="00DB35C0" w:rsidRPr="007D4A9E" w:rsidRDefault="00DB35C0" w:rsidP="008F3FD0">
            <w:pPr>
              <w:ind w:left="57" w:right="113"/>
              <w:jc w:val="center"/>
              <w:rPr>
                <w:rFonts w:ascii="Arial" w:hAnsi="Arial" w:cs="Arial"/>
                <w:b/>
                <w:sz w:val="20"/>
                <w:szCs w:val="20"/>
                <w:lang w:val="ro-RO"/>
              </w:rPr>
            </w:pPr>
            <w:r w:rsidRPr="007D4A9E">
              <w:rPr>
                <w:rFonts w:ascii="Arial" w:hAnsi="Arial" w:cs="Arial"/>
                <w:b/>
                <w:sz w:val="20"/>
                <w:szCs w:val="20"/>
                <w:lang w:val="ro-RO"/>
              </w:rPr>
              <w:t xml:space="preserve">7.1. Main </w:t>
            </w:r>
          </w:p>
          <w:p w14:paraId="5E9334D4" w14:textId="77777777" w:rsidR="00DB35C0" w:rsidRPr="007D4A9E" w:rsidRDefault="00DB35C0" w:rsidP="008F3FD0">
            <w:pPr>
              <w:ind w:left="57" w:right="113"/>
              <w:jc w:val="center"/>
              <w:rPr>
                <w:rFonts w:ascii="Arial" w:hAnsi="Arial" w:cs="Arial"/>
                <w:b/>
                <w:sz w:val="20"/>
                <w:szCs w:val="20"/>
                <w:lang w:val="ro-RO"/>
              </w:rPr>
            </w:pPr>
            <w:r w:rsidRPr="007D4A9E">
              <w:rPr>
                <w:rFonts w:ascii="Arial" w:hAnsi="Arial" w:cs="Arial"/>
                <w:b/>
                <w:sz w:val="20"/>
                <w:szCs w:val="20"/>
                <w:lang w:val="ro-RO"/>
              </w:rPr>
              <w:t>objective</w:t>
            </w:r>
          </w:p>
        </w:tc>
        <w:tc>
          <w:tcPr>
            <w:tcW w:w="9207" w:type="dxa"/>
            <w:tcBorders>
              <w:top w:val="single" w:sz="4" w:space="0" w:color="auto"/>
              <w:left w:val="single" w:sz="4" w:space="0" w:color="auto"/>
              <w:right w:val="single" w:sz="4" w:space="0" w:color="auto"/>
            </w:tcBorders>
            <w:shd w:val="clear" w:color="auto" w:fill="auto"/>
            <w:vAlign w:val="center"/>
          </w:tcPr>
          <w:p w14:paraId="655FCA33" w14:textId="77777777" w:rsidR="003B01EF" w:rsidRPr="003B01EF" w:rsidRDefault="003B01EF" w:rsidP="004026E0">
            <w:pPr>
              <w:jc w:val="both"/>
              <w:rPr>
                <w:rFonts w:ascii="Arial" w:hAnsi="Arial"/>
                <w:sz w:val="20"/>
                <w:szCs w:val="20"/>
                <w:lang w:val="en-GB"/>
              </w:rPr>
            </w:pPr>
            <w:r w:rsidRPr="003B01EF">
              <w:rPr>
                <w:rFonts w:ascii="Arial" w:hAnsi="Arial"/>
                <w:sz w:val="20"/>
                <w:szCs w:val="20"/>
                <w:lang w:val="en-GB"/>
              </w:rPr>
              <w:t>The aim of this intensive programme is to introduce participants into the practice of credit risk management, with an emphasis on credit scoring and scorecard development.</w:t>
            </w:r>
          </w:p>
          <w:p w14:paraId="1F0F351B" w14:textId="77777777" w:rsidR="003B01EF" w:rsidRPr="003B01EF" w:rsidRDefault="003B01EF" w:rsidP="004026E0">
            <w:pPr>
              <w:jc w:val="both"/>
              <w:rPr>
                <w:rFonts w:ascii="Arial" w:hAnsi="Arial"/>
                <w:sz w:val="20"/>
                <w:szCs w:val="20"/>
                <w:lang w:val="en-GB"/>
              </w:rPr>
            </w:pPr>
            <w:r w:rsidRPr="003B01EF">
              <w:rPr>
                <w:rFonts w:ascii="Arial" w:hAnsi="Arial"/>
                <w:sz w:val="20"/>
                <w:szCs w:val="20"/>
                <w:lang w:val="en-GB"/>
              </w:rPr>
              <w:t>Alexandru Ioan Cuza University of Iasi in cooperation with Banca Comercială Română will offer the intensive programme using the following model for the organization of the course:</w:t>
            </w:r>
          </w:p>
          <w:p w14:paraId="257507C8" w14:textId="77777777" w:rsidR="003B01EF" w:rsidRPr="003B01EF" w:rsidRDefault="003B01EF" w:rsidP="004026E0">
            <w:pPr>
              <w:pStyle w:val="ListParagraph"/>
              <w:numPr>
                <w:ilvl w:val="0"/>
                <w:numId w:val="6"/>
              </w:numPr>
              <w:ind w:left="284" w:hanging="284"/>
              <w:contextualSpacing w:val="0"/>
              <w:jc w:val="both"/>
              <w:rPr>
                <w:rFonts w:ascii="Arial" w:hAnsi="Arial"/>
                <w:sz w:val="20"/>
                <w:szCs w:val="20"/>
                <w:lang w:val="en-GB"/>
              </w:rPr>
            </w:pPr>
            <w:r w:rsidRPr="003B01EF">
              <w:rPr>
                <w:rFonts w:ascii="Arial" w:hAnsi="Arial"/>
                <w:b/>
                <w:sz w:val="20"/>
                <w:szCs w:val="20"/>
                <w:lang w:val="en-GB"/>
              </w:rPr>
              <w:t xml:space="preserve">Phase 1 (offsite): </w:t>
            </w:r>
            <w:r w:rsidRPr="003B01EF">
              <w:rPr>
                <w:rFonts w:ascii="Arial" w:hAnsi="Arial"/>
                <w:sz w:val="20"/>
                <w:szCs w:val="20"/>
                <w:lang w:val="en-GB"/>
              </w:rPr>
              <w:t>Preparatory reading and preparation for questions</w:t>
            </w:r>
          </w:p>
          <w:p w14:paraId="15B84C44" w14:textId="77777777" w:rsidR="003B01EF" w:rsidRPr="003B01EF" w:rsidRDefault="003B01EF" w:rsidP="004026E0">
            <w:pPr>
              <w:pStyle w:val="ListParagraph"/>
              <w:numPr>
                <w:ilvl w:val="0"/>
                <w:numId w:val="6"/>
              </w:numPr>
              <w:ind w:left="284" w:hanging="284"/>
              <w:contextualSpacing w:val="0"/>
              <w:jc w:val="both"/>
              <w:rPr>
                <w:rFonts w:ascii="Arial" w:hAnsi="Arial"/>
                <w:sz w:val="20"/>
                <w:szCs w:val="20"/>
                <w:lang w:val="en-GB"/>
              </w:rPr>
            </w:pPr>
            <w:r w:rsidRPr="003B01EF">
              <w:rPr>
                <w:rFonts w:ascii="Arial" w:hAnsi="Arial"/>
                <w:b/>
                <w:sz w:val="20"/>
                <w:szCs w:val="20"/>
                <w:lang w:val="en-GB"/>
              </w:rPr>
              <w:t xml:space="preserve">Phase 2 (onsite): </w:t>
            </w:r>
            <w:r w:rsidRPr="003B01EF">
              <w:rPr>
                <w:rFonts w:ascii="Arial" w:hAnsi="Arial"/>
                <w:sz w:val="20"/>
                <w:szCs w:val="20"/>
                <w:lang w:val="en-GB"/>
              </w:rPr>
              <w:t>Presence phase during the course (March 19 – April 1, 2017)</w:t>
            </w:r>
          </w:p>
          <w:p w14:paraId="5A52808D" w14:textId="77777777" w:rsidR="003B01EF" w:rsidRPr="003B01EF" w:rsidRDefault="003B01EF" w:rsidP="004026E0">
            <w:pPr>
              <w:jc w:val="both"/>
              <w:rPr>
                <w:rFonts w:ascii="Arial" w:hAnsi="Arial"/>
                <w:sz w:val="20"/>
                <w:szCs w:val="20"/>
                <w:lang w:val="en-GB"/>
              </w:rPr>
            </w:pPr>
            <w:r w:rsidRPr="003B01EF">
              <w:rPr>
                <w:rFonts w:ascii="Arial" w:hAnsi="Arial"/>
                <w:sz w:val="20"/>
                <w:szCs w:val="20"/>
                <w:lang w:val="en-GB"/>
              </w:rPr>
              <w:t>The onsite course will start with an introduction given by local and guest academic lecturers to the required theoretical background in credit risk management and also to programming (R or SAS), a tool for the scorecard development process.</w:t>
            </w:r>
          </w:p>
          <w:p w14:paraId="4FCF5716" w14:textId="0BCE1A1C" w:rsidR="00DB35C0" w:rsidRPr="00B61EED" w:rsidRDefault="003B01EF" w:rsidP="004026E0">
            <w:pPr>
              <w:jc w:val="both"/>
              <w:textAlignment w:val="baseline"/>
              <w:rPr>
                <w:rFonts w:ascii="Arial" w:hAnsi="Arial"/>
                <w:sz w:val="20"/>
                <w:szCs w:val="20"/>
                <w:lang w:val="en-GB"/>
              </w:rPr>
            </w:pPr>
            <w:r w:rsidRPr="003B01EF">
              <w:rPr>
                <w:rFonts w:ascii="Arial" w:hAnsi="Arial" w:cs="Arial"/>
                <w:sz w:val="20"/>
                <w:szCs w:val="20"/>
                <w:lang w:val="en-GB"/>
              </w:rPr>
              <w:t>This will be followed by an input into a business case</w:t>
            </w:r>
            <w:r w:rsidRPr="003B01EF">
              <w:rPr>
                <w:rFonts w:ascii="Arial" w:hAnsi="Arial"/>
                <w:iCs/>
                <w:color w:val="000000"/>
                <w:sz w:val="20"/>
                <w:szCs w:val="20"/>
                <w:lang w:val="en-GB" w:eastAsia="sk-SK"/>
              </w:rPr>
              <w:t xml:space="preserve"> </w:t>
            </w:r>
            <w:r w:rsidRPr="003B01EF">
              <w:rPr>
                <w:rFonts w:ascii="Arial" w:hAnsi="Arial" w:cs="Arial"/>
                <w:sz w:val="20"/>
                <w:szCs w:val="20"/>
                <w:lang w:val="en-GB"/>
              </w:rPr>
              <w:t xml:space="preserve">supplied by the representative of the local industry partner - </w:t>
            </w:r>
            <w:r w:rsidRPr="003B01EF">
              <w:rPr>
                <w:rFonts w:ascii="Arial" w:hAnsi="Arial"/>
                <w:sz w:val="20"/>
                <w:szCs w:val="20"/>
                <w:lang w:val="en-GB"/>
              </w:rPr>
              <w:t>Banca Comercială Română S.A.</w:t>
            </w:r>
            <w:r w:rsidRPr="003B01EF">
              <w:rPr>
                <w:rFonts w:ascii="Arial" w:hAnsi="Arial" w:cs="Arial"/>
                <w:sz w:val="20"/>
                <w:szCs w:val="20"/>
                <w:lang w:val="en-GB"/>
              </w:rPr>
              <w:t xml:space="preserve"> </w:t>
            </w:r>
            <w:r w:rsidRPr="003B01EF">
              <w:rPr>
                <w:rFonts w:ascii="Arial" w:hAnsi="Arial"/>
                <w:sz w:val="20"/>
                <w:szCs w:val="20"/>
                <w:lang w:val="en-GB"/>
              </w:rPr>
              <w:t xml:space="preserve">The aim of the case study is to build and calibrate a scorecard for individuals. </w:t>
            </w:r>
          </w:p>
        </w:tc>
      </w:tr>
      <w:tr w:rsidR="00DB35C0" w:rsidRPr="007D4A9E" w14:paraId="5C06B797" w14:textId="77777777" w:rsidTr="005A342A">
        <w:trPr>
          <w:trHeight w:val="5268"/>
        </w:trPr>
        <w:tc>
          <w:tcPr>
            <w:tcW w:w="682" w:type="dxa"/>
            <w:tcBorders>
              <w:top w:val="single" w:sz="4" w:space="0" w:color="auto"/>
              <w:left w:val="single" w:sz="4" w:space="0" w:color="auto"/>
              <w:right w:val="single" w:sz="4" w:space="0" w:color="auto"/>
            </w:tcBorders>
            <w:shd w:val="clear" w:color="auto" w:fill="auto"/>
            <w:textDirection w:val="btLr"/>
            <w:vAlign w:val="center"/>
          </w:tcPr>
          <w:p w14:paraId="7C8891CC" w14:textId="77777777" w:rsidR="00DB35C0" w:rsidRPr="007D4A9E" w:rsidRDefault="00DB35C0" w:rsidP="008F3FD0">
            <w:pPr>
              <w:ind w:left="57" w:right="113"/>
              <w:jc w:val="center"/>
              <w:rPr>
                <w:rFonts w:ascii="Arial" w:hAnsi="Arial" w:cs="Arial"/>
                <w:b/>
                <w:sz w:val="20"/>
                <w:szCs w:val="20"/>
                <w:lang w:val="ro-RO"/>
              </w:rPr>
            </w:pPr>
            <w:r w:rsidRPr="007D4A9E">
              <w:rPr>
                <w:rFonts w:ascii="Arial" w:hAnsi="Arial" w:cs="Arial"/>
                <w:b/>
                <w:sz w:val="20"/>
                <w:szCs w:val="20"/>
                <w:lang w:val="ro-RO"/>
              </w:rPr>
              <w:lastRenderedPageBreak/>
              <w:t>7.2. Specific</w:t>
            </w:r>
          </w:p>
          <w:p w14:paraId="1E4E319A" w14:textId="77777777" w:rsidR="00DB35C0" w:rsidRPr="007D4A9E" w:rsidRDefault="00DB35C0" w:rsidP="008F3FD0">
            <w:pPr>
              <w:ind w:left="57" w:right="113"/>
              <w:jc w:val="center"/>
              <w:rPr>
                <w:rFonts w:ascii="Arial" w:hAnsi="Arial" w:cs="Arial"/>
                <w:b/>
                <w:sz w:val="20"/>
                <w:szCs w:val="20"/>
                <w:lang w:val="ro-RO"/>
              </w:rPr>
            </w:pPr>
            <w:r w:rsidRPr="007D4A9E">
              <w:rPr>
                <w:rFonts w:ascii="Arial" w:hAnsi="Arial" w:cs="Arial"/>
                <w:b/>
                <w:sz w:val="20"/>
                <w:szCs w:val="20"/>
                <w:lang w:val="ro-RO"/>
              </w:rPr>
              <w:t>objectives</w:t>
            </w:r>
          </w:p>
        </w:tc>
        <w:tc>
          <w:tcPr>
            <w:tcW w:w="9207" w:type="dxa"/>
            <w:tcBorders>
              <w:top w:val="single" w:sz="4" w:space="0" w:color="auto"/>
              <w:left w:val="single" w:sz="4" w:space="0" w:color="auto"/>
              <w:right w:val="single" w:sz="4" w:space="0" w:color="auto"/>
            </w:tcBorders>
            <w:shd w:val="clear" w:color="auto" w:fill="auto"/>
            <w:vAlign w:val="center"/>
          </w:tcPr>
          <w:p w14:paraId="38D1A967" w14:textId="77777777" w:rsidR="00DB35C0" w:rsidRPr="00A2080D" w:rsidRDefault="00DB35C0" w:rsidP="004026E0">
            <w:pPr>
              <w:pStyle w:val="ListParagraph"/>
              <w:spacing w:after="120"/>
              <w:ind w:left="57"/>
              <w:contextualSpacing w:val="0"/>
              <w:jc w:val="both"/>
              <w:rPr>
                <w:rFonts w:ascii="Arial" w:hAnsi="Arial" w:cs="Arial"/>
                <w:bCs/>
                <w:sz w:val="20"/>
                <w:szCs w:val="20"/>
                <w:lang w:val="en-GB"/>
              </w:rPr>
            </w:pPr>
            <w:r w:rsidRPr="00A2080D">
              <w:rPr>
                <w:rFonts w:ascii="Arial" w:hAnsi="Arial" w:cs="Arial"/>
                <w:bCs/>
                <w:sz w:val="20"/>
                <w:szCs w:val="20"/>
                <w:lang w:val="en-GB"/>
              </w:rPr>
              <w:t>On completion of the course, students will be able to:</w:t>
            </w:r>
          </w:p>
          <w:p w14:paraId="78B1D65B" w14:textId="77777777" w:rsidR="008F3FD0" w:rsidRPr="008F3FD0" w:rsidRDefault="008F3FD0" w:rsidP="004026E0">
            <w:pPr>
              <w:pStyle w:val="ListParagraph"/>
              <w:numPr>
                <w:ilvl w:val="0"/>
                <w:numId w:val="1"/>
              </w:numPr>
              <w:ind w:left="341" w:hanging="284"/>
              <w:contextualSpacing w:val="0"/>
              <w:jc w:val="both"/>
              <w:textAlignment w:val="baseline"/>
              <w:rPr>
                <w:rFonts w:ascii="Arial" w:hAnsi="Arial"/>
                <w:sz w:val="20"/>
                <w:szCs w:val="20"/>
                <w:lang w:val="en-GB"/>
              </w:rPr>
            </w:pPr>
            <w:r w:rsidRPr="008F3FD0">
              <w:rPr>
                <w:rFonts w:ascii="Arial" w:hAnsi="Arial"/>
                <w:sz w:val="20"/>
                <w:szCs w:val="20"/>
                <w:lang w:val="en-GB"/>
              </w:rPr>
              <w:t>Demonstrate an in-depth understanding of the main types of risks faced by financial institutions and banks and of the risk models used for their management;</w:t>
            </w:r>
          </w:p>
          <w:p w14:paraId="59795E43" w14:textId="77777777" w:rsidR="008F3FD0" w:rsidRPr="008F3FD0" w:rsidRDefault="008F3FD0" w:rsidP="004026E0">
            <w:pPr>
              <w:pStyle w:val="ListParagraph"/>
              <w:numPr>
                <w:ilvl w:val="0"/>
                <w:numId w:val="1"/>
              </w:numPr>
              <w:ind w:left="341" w:hanging="284"/>
              <w:contextualSpacing w:val="0"/>
              <w:jc w:val="both"/>
              <w:textAlignment w:val="baseline"/>
              <w:rPr>
                <w:rFonts w:ascii="Arial" w:hAnsi="Arial"/>
                <w:sz w:val="20"/>
                <w:szCs w:val="20"/>
                <w:lang w:val="en-GB"/>
              </w:rPr>
            </w:pPr>
            <w:r w:rsidRPr="008F3FD0">
              <w:rPr>
                <w:rFonts w:ascii="Arial" w:hAnsi="Arial"/>
                <w:sz w:val="20"/>
                <w:szCs w:val="20"/>
                <w:lang w:val="en-GB"/>
              </w:rPr>
              <w:t>Apply academic knowledge in a practical finance and risk management context;</w:t>
            </w:r>
          </w:p>
          <w:p w14:paraId="20221E43" w14:textId="77777777" w:rsidR="008F3FD0" w:rsidRDefault="008F3FD0" w:rsidP="004026E0">
            <w:pPr>
              <w:pStyle w:val="ListParagraph"/>
              <w:numPr>
                <w:ilvl w:val="0"/>
                <w:numId w:val="1"/>
              </w:numPr>
              <w:ind w:left="341" w:hanging="284"/>
              <w:contextualSpacing w:val="0"/>
              <w:jc w:val="both"/>
              <w:textAlignment w:val="baseline"/>
              <w:rPr>
                <w:rFonts w:ascii="Arial" w:hAnsi="Arial"/>
                <w:sz w:val="20"/>
                <w:szCs w:val="20"/>
                <w:lang w:val="en-GB"/>
              </w:rPr>
            </w:pPr>
            <w:r w:rsidRPr="008F3FD0">
              <w:rPr>
                <w:rFonts w:ascii="Arial" w:hAnsi="Arial"/>
                <w:sz w:val="20"/>
                <w:szCs w:val="20"/>
                <w:lang w:val="en-GB"/>
              </w:rPr>
              <w:t>Analyse situations and scenarios from case studies relating to realistic risk-focus business problems and strategic and tactical asset allocation at local level;</w:t>
            </w:r>
          </w:p>
          <w:p w14:paraId="47120F9E" w14:textId="77777777" w:rsidR="00526E99" w:rsidRPr="008F3FD0" w:rsidRDefault="00526E99" w:rsidP="004026E0">
            <w:pPr>
              <w:pStyle w:val="ListParagraph"/>
              <w:numPr>
                <w:ilvl w:val="0"/>
                <w:numId w:val="1"/>
              </w:numPr>
              <w:ind w:left="341" w:hanging="284"/>
              <w:contextualSpacing w:val="0"/>
              <w:jc w:val="both"/>
              <w:textAlignment w:val="baseline"/>
              <w:rPr>
                <w:rFonts w:ascii="Arial" w:hAnsi="Arial"/>
                <w:sz w:val="20"/>
                <w:szCs w:val="20"/>
                <w:lang w:val="en-GB"/>
              </w:rPr>
            </w:pPr>
            <w:r w:rsidRPr="008F3FD0">
              <w:rPr>
                <w:rFonts w:ascii="Arial" w:hAnsi="Arial"/>
                <w:sz w:val="20"/>
                <w:szCs w:val="20"/>
                <w:lang w:val="en-GB"/>
              </w:rPr>
              <w:t>Apply academic knowledge in a practical bank risk management context;</w:t>
            </w:r>
          </w:p>
          <w:p w14:paraId="1AEE0076" w14:textId="77777777" w:rsidR="00526E99" w:rsidRPr="008F3FD0" w:rsidRDefault="00526E99" w:rsidP="004026E0">
            <w:pPr>
              <w:pStyle w:val="ListParagraph"/>
              <w:numPr>
                <w:ilvl w:val="0"/>
                <w:numId w:val="1"/>
              </w:numPr>
              <w:ind w:left="341" w:hanging="284"/>
              <w:contextualSpacing w:val="0"/>
              <w:jc w:val="both"/>
              <w:textAlignment w:val="baseline"/>
              <w:rPr>
                <w:rFonts w:ascii="Arial" w:hAnsi="Arial"/>
                <w:sz w:val="20"/>
                <w:szCs w:val="20"/>
                <w:lang w:val="en-GB"/>
              </w:rPr>
            </w:pPr>
            <w:r w:rsidRPr="008F3FD0">
              <w:rPr>
                <w:rFonts w:ascii="Arial" w:hAnsi="Arial"/>
                <w:sz w:val="20"/>
                <w:szCs w:val="20"/>
                <w:lang w:val="en-GB"/>
              </w:rPr>
              <w:t>Identify relevant theoretical course coursework and translate it into solutions for concrete bank risk management issues;</w:t>
            </w:r>
          </w:p>
          <w:p w14:paraId="37945D19" w14:textId="77777777" w:rsidR="00526E99" w:rsidRPr="008F3FD0" w:rsidRDefault="00526E99" w:rsidP="004026E0">
            <w:pPr>
              <w:pStyle w:val="ListParagraph"/>
              <w:numPr>
                <w:ilvl w:val="0"/>
                <w:numId w:val="1"/>
              </w:numPr>
              <w:ind w:left="341" w:hanging="284"/>
              <w:contextualSpacing w:val="0"/>
              <w:jc w:val="both"/>
              <w:textAlignment w:val="baseline"/>
              <w:rPr>
                <w:rFonts w:ascii="Arial" w:hAnsi="Arial"/>
                <w:sz w:val="20"/>
                <w:szCs w:val="20"/>
                <w:lang w:val="en-GB"/>
              </w:rPr>
            </w:pPr>
            <w:r w:rsidRPr="008F3FD0">
              <w:rPr>
                <w:rFonts w:ascii="Arial" w:hAnsi="Arial"/>
                <w:sz w:val="20"/>
                <w:szCs w:val="20"/>
                <w:lang w:val="en-GB"/>
              </w:rPr>
              <w:t>Demonstrate an in-depth understanding of the institutional details of a company in the field of banking;</w:t>
            </w:r>
          </w:p>
          <w:p w14:paraId="51C464B1" w14:textId="77777777" w:rsidR="00526E99" w:rsidRPr="008F3FD0" w:rsidRDefault="00526E99" w:rsidP="004026E0">
            <w:pPr>
              <w:pStyle w:val="ListParagraph"/>
              <w:numPr>
                <w:ilvl w:val="0"/>
                <w:numId w:val="1"/>
              </w:numPr>
              <w:ind w:left="341" w:hanging="284"/>
              <w:contextualSpacing w:val="0"/>
              <w:jc w:val="both"/>
              <w:textAlignment w:val="baseline"/>
              <w:rPr>
                <w:rFonts w:ascii="Arial" w:hAnsi="Arial"/>
                <w:sz w:val="20"/>
                <w:szCs w:val="20"/>
                <w:lang w:val="en-GB"/>
              </w:rPr>
            </w:pPr>
            <w:r w:rsidRPr="008F3FD0">
              <w:rPr>
                <w:rFonts w:ascii="Arial" w:hAnsi="Arial"/>
                <w:sz w:val="20"/>
                <w:szCs w:val="20"/>
                <w:lang w:val="en-GB"/>
              </w:rPr>
              <w:t>Prepare a set of solutions to a bank risk management case study;</w:t>
            </w:r>
          </w:p>
          <w:p w14:paraId="48C4F5AF" w14:textId="7657C79E" w:rsidR="00526E99" w:rsidRPr="008F3FD0" w:rsidRDefault="00526E99" w:rsidP="004026E0">
            <w:pPr>
              <w:pStyle w:val="ListParagraph"/>
              <w:numPr>
                <w:ilvl w:val="0"/>
                <w:numId w:val="1"/>
              </w:numPr>
              <w:ind w:left="341" w:hanging="284"/>
              <w:contextualSpacing w:val="0"/>
              <w:jc w:val="both"/>
              <w:textAlignment w:val="baseline"/>
              <w:rPr>
                <w:rFonts w:ascii="Arial" w:hAnsi="Arial"/>
                <w:sz w:val="20"/>
                <w:szCs w:val="20"/>
                <w:lang w:val="en-GB"/>
              </w:rPr>
            </w:pPr>
            <w:r w:rsidRPr="008F3FD0">
              <w:rPr>
                <w:rFonts w:ascii="Arial" w:hAnsi="Arial"/>
                <w:sz w:val="20"/>
                <w:szCs w:val="20"/>
                <w:lang w:val="en-GB"/>
              </w:rPr>
              <w:t>Build a scorecard and use it for credit decision.</w:t>
            </w:r>
          </w:p>
          <w:p w14:paraId="57EFB5B9" w14:textId="77777777" w:rsidR="008F3FD0" w:rsidRPr="008F3FD0" w:rsidRDefault="008F3FD0" w:rsidP="004026E0">
            <w:pPr>
              <w:pStyle w:val="ListParagraph"/>
              <w:numPr>
                <w:ilvl w:val="0"/>
                <w:numId w:val="1"/>
              </w:numPr>
              <w:ind w:left="341" w:hanging="284"/>
              <w:contextualSpacing w:val="0"/>
              <w:jc w:val="both"/>
              <w:textAlignment w:val="baseline"/>
              <w:rPr>
                <w:rFonts w:ascii="Arial" w:hAnsi="Arial"/>
                <w:sz w:val="20"/>
                <w:szCs w:val="20"/>
                <w:lang w:val="en-GB"/>
              </w:rPr>
            </w:pPr>
            <w:r w:rsidRPr="008F3FD0">
              <w:rPr>
                <w:rFonts w:ascii="Arial" w:hAnsi="Arial"/>
                <w:sz w:val="20"/>
                <w:szCs w:val="20"/>
                <w:lang w:val="en-GB"/>
              </w:rPr>
              <w:t>Summarise case findings in a team report, present and defend these in a clear and effective way;</w:t>
            </w:r>
          </w:p>
          <w:p w14:paraId="221B5BB1" w14:textId="77777777" w:rsidR="008F3FD0" w:rsidRPr="008F3FD0" w:rsidRDefault="008F3FD0" w:rsidP="004026E0">
            <w:pPr>
              <w:pStyle w:val="ListParagraph"/>
              <w:numPr>
                <w:ilvl w:val="0"/>
                <w:numId w:val="1"/>
              </w:numPr>
              <w:ind w:left="341" w:hanging="284"/>
              <w:contextualSpacing w:val="0"/>
              <w:jc w:val="both"/>
              <w:textAlignment w:val="baseline"/>
              <w:rPr>
                <w:rFonts w:ascii="Arial" w:hAnsi="Arial"/>
                <w:sz w:val="20"/>
                <w:szCs w:val="20"/>
                <w:lang w:val="en-GB"/>
              </w:rPr>
            </w:pPr>
            <w:r w:rsidRPr="008F3FD0">
              <w:rPr>
                <w:rFonts w:ascii="Arial" w:hAnsi="Arial"/>
                <w:sz w:val="20"/>
                <w:szCs w:val="20"/>
                <w:lang w:val="en-GB"/>
              </w:rPr>
              <w:t>Assess critically both theirs’ and other teams’ case reports during the presentation and solutions phase;</w:t>
            </w:r>
          </w:p>
          <w:p w14:paraId="0E9954D8" w14:textId="77777777" w:rsidR="008F3FD0" w:rsidRPr="008F3FD0" w:rsidRDefault="008F3FD0" w:rsidP="004026E0">
            <w:pPr>
              <w:pStyle w:val="ListParagraph"/>
              <w:numPr>
                <w:ilvl w:val="0"/>
                <w:numId w:val="1"/>
              </w:numPr>
              <w:ind w:left="341" w:hanging="284"/>
              <w:contextualSpacing w:val="0"/>
              <w:jc w:val="both"/>
              <w:textAlignment w:val="baseline"/>
              <w:rPr>
                <w:rFonts w:ascii="Arial" w:hAnsi="Arial"/>
                <w:sz w:val="20"/>
                <w:szCs w:val="20"/>
                <w:lang w:val="en-GB"/>
              </w:rPr>
            </w:pPr>
            <w:r w:rsidRPr="008F3FD0">
              <w:rPr>
                <w:rFonts w:ascii="Arial" w:hAnsi="Arial"/>
                <w:sz w:val="20"/>
                <w:szCs w:val="20"/>
                <w:lang w:val="en-GB"/>
              </w:rPr>
              <w:t>Work in an international team environment and develop the ability to formulate and defend their point of view in a constructive manner;</w:t>
            </w:r>
          </w:p>
          <w:p w14:paraId="2B589725" w14:textId="77777777" w:rsidR="008F3FD0" w:rsidRPr="008F3FD0" w:rsidRDefault="008F3FD0" w:rsidP="004026E0">
            <w:pPr>
              <w:pStyle w:val="ListParagraph"/>
              <w:numPr>
                <w:ilvl w:val="0"/>
                <w:numId w:val="1"/>
              </w:numPr>
              <w:ind w:left="341" w:hanging="284"/>
              <w:contextualSpacing w:val="0"/>
              <w:jc w:val="both"/>
              <w:textAlignment w:val="baseline"/>
              <w:rPr>
                <w:rFonts w:ascii="Arial" w:hAnsi="Arial"/>
                <w:sz w:val="20"/>
                <w:szCs w:val="20"/>
                <w:lang w:val="en-GB"/>
              </w:rPr>
            </w:pPr>
            <w:r w:rsidRPr="008F3FD0">
              <w:rPr>
                <w:rFonts w:ascii="Arial" w:hAnsi="Arial"/>
                <w:sz w:val="20"/>
                <w:szCs w:val="20"/>
                <w:lang w:val="en-GB"/>
              </w:rPr>
              <w:t>Use intercultural creativity to achieve an agreed outcome;</w:t>
            </w:r>
          </w:p>
          <w:p w14:paraId="00AB3485" w14:textId="77777777" w:rsidR="008F3FD0" w:rsidRPr="008F3FD0" w:rsidRDefault="008F3FD0" w:rsidP="004026E0">
            <w:pPr>
              <w:pStyle w:val="ListParagraph"/>
              <w:numPr>
                <w:ilvl w:val="0"/>
                <w:numId w:val="1"/>
              </w:numPr>
              <w:ind w:left="341" w:hanging="284"/>
              <w:contextualSpacing w:val="0"/>
              <w:jc w:val="both"/>
              <w:textAlignment w:val="baseline"/>
              <w:rPr>
                <w:rFonts w:ascii="Arial" w:hAnsi="Arial"/>
                <w:sz w:val="20"/>
                <w:szCs w:val="20"/>
                <w:lang w:val="en-GB"/>
              </w:rPr>
            </w:pPr>
            <w:r w:rsidRPr="008F3FD0">
              <w:rPr>
                <w:rFonts w:ascii="Arial" w:hAnsi="Arial"/>
                <w:sz w:val="20"/>
                <w:szCs w:val="20"/>
                <w:lang w:val="en-GB"/>
              </w:rPr>
              <w:t>Understand how culture affects the work in international teams;</w:t>
            </w:r>
          </w:p>
          <w:p w14:paraId="593832EE" w14:textId="426D7DC0" w:rsidR="00A2080D" w:rsidRPr="00526E99" w:rsidRDefault="008F3FD0" w:rsidP="004026E0">
            <w:pPr>
              <w:pStyle w:val="ListParagraph"/>
              <w:numPr>
                <w:ilvl w:val="0"/>
                <w:numId w:val="1"/>
              </w:numPr>
              <w:ind w:left="341" w:hanging="284"/>
              <w:contextualSpacing w:val="0"/>
              <w:jc w:val="both"/>
              <w:textAlignment w:val="baseline"/>
              <w:rPr>
                <w:rFonts w:ascii="Arial" w:hAnsi="Arial"/>
                <w:sz w:val="20"/>
                <w:szCs w:val="20"/>
                <w:lang w:val="en-GB"/>
              </w:rPr>
            </w:pPr>
            <w:r w:rsidRPr="008F3FD0">
              <w:rPr>
                <w:rFonts w:ascii="Arial" w:hAnsi="Arial"/>
                <w:sz w:val="20"/>
                <w:szCs w:val="20"/>
                <w:lang w:val="en-GB"/>
              </w:rPr>
              <w:t>Select appropriate communication tools for international teams.</w:t>
            </w:r>
          </w:p>
        </w:tc>
      </w:tr>
    </w:tbl>
    <w:p w14:paraId="3D92977C" w14:textId="77777777" w:rsidR="00BC6AE0" w:rsidRPr="007B0D3B" w:rsidRDefault="00BC6AE0" w:rsidP="00DB35C0">
      <w:pPr>
        <w:rPr>
          <w:rFonts w:ascii="Arial" w:hAnsi="Arial" w:cs="Arial"/>
          <w:sz w:val="16"/>
          <w:szCs w:val="16"/>
          <w:lang w:val="ro-RO"/>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3828"/>
        <w:gridCol w:w="2976"/>
        <w:gridCol w:w="2410"/>
      </w:tblGrid>
      <w:tr w:rsidR="00DB35C0" w:rsidRPr="007D4A9E" w14:paraId="38E8A43F" w14:textId="77777777" w:rsidTr="008F3FD0">
        <w:trPr>
          <w:trHeight w:val="255"/>
        </w:trPr>
        <w:tc>
          <w:tcPr>
            <w:tcW w:w="9889" w:type="dxa"/>
            <w:gridSpan w:val="4"/>
            <w:tcBorders>
              <w:top w:val="nil"/>
              <w:left w:val="nil"/>
              <w:bottom w:val="single" w:sz="4" w:space="0" w:color="auto"/>
              <w:right w:val="nil"/>
            </w:tcBorders>
            <w:vAlign w:val="center"/>
          </w:tcPr>
          <w:p w14:paraId="7C508AC5" w14:textId="77777777" w:rsidR="00DB35C0" w:rsidRPr="007D4A9E" w:rsidRDefault="00DB35C0" w:rsidP="008F3FD0">
            <w:pPr>
              <w:ind w:left="57"/>
              <w:rPr>
                <w:rFonts w:ascii="Arial" w:hAnsi="Arial" w:cs="Arial"/>
                <w:sz w:val="20"/>
                <w:lang w:val="ro-RO"/>
              </w:rPr>
            </w:pPr>
            <w:r w:rsidRPr="007D4A9E">
              <w:rPr>
                <w:rFonts w:ascii="Arial" w:hAnsi="Arial" w:cs="Arial"/>
                <w:b/>
                <w:sz w:val="20"/>
                <w:lang w:val="ro-RO"/>
              </w:rPr>
              <w:t>8. Content</w:t>
            </w:r>
          </w:p>
        </w:tc>
      </w:tr>
      <w:tr w:rsidR="00DB35C0" w:rsidRPr="007D4A9E" w14:paraId="4F653339" w14:textId="77777777" w:rsidTr="008F3FD0">
        <w:trPr>
          <w:trHeight w:val="255"/>
        </w:trPr>
        <w:tc>
          <w:tcPr>
            <w:tcW w:w="675" w:type="dxa"/>
            <w:tcBorders>
              <w:top w:val="single" w:sz="4" w:space="0" w:color="auto"/>
              <w:left w:val="single" w:sz="4" w:space="0" w:color="auto"/>
              <w:right w:val="single" w:sz="4" w:space="0" w:color="auto"/>
            </w:tcBorders>
            <w:vAlign w:val="center"/>
          </w:tcPr>
          <w:p w14:paraId="4FF1E851" w14:textId="77777777" w:rsidR="00DB35C0" w:rsidRPr="007D4A9E" w:rsidRDefault="00DB35C0" w:rsidP="008F3FD0">
            <w:pPr>
              <w:ind w:left="57"/>
              <w:rPr>
                <w:rFonts w:ascii="Arial" w:hAnsi="Arial" w:cs="Arial"/>
                <w:b/>
                <w:sz w:val="20"/>
                <w:lang w:val="ro-RO"/>
              </w:rPr>
            </w:pPr>
            <w:r w:rsidRPr="007D4A9E">
              <w:rPr>
                <w:rFonts w:ascii="Arial" w:hAnsi="Arial" w:cs="Arial"/>
                <w:b/>
                <w:sz w:val="20"/>
                <w:lang w:val="ro-RO"/>
              </w:rPr>
              <w:t>8.1</w:t>
            </w:r>
          </w:p>
        </w:tc>
        <w:tc>
          <w:tcPr>
            <w:tcW w:w="3828" w:type="dxa"/>
            <w:tcBorders>
              <w:top w:val="single" w:sz="4" w:space="0" w:color="auto"/>
              <w:left w:val="single" w:sz="4" w:space="0" w:color="auto"/>
              <w:right w:val="single" w:sz="4" w:space="0" w:color="auto"/>
            </w:tcBorders>
            <w:vAlign w:val="center"/>
          </w:tcPr>
          <w:p w14:paraId="0E6A46B1" w14:textId="77777777" w:rsidR="00DB35C0" w:rsidRPr="002E690F" w:rsidRDefault="00DB35C0" w:rsidP="0059103F">
            <w:pPr>
              <w:rPr>
                <w:rFonts w:ascii="Arial" w:hAnsi="Arial" w:cs="Arial"/>
                <w:b/>
                <w:sz w:val="20"/>
                <w:szCs w:val="20"/>
                <w:lang w:val="ro-RO"/>
              </w:rPr>
            </w:pPr>
            <w:r w:rsidRPr="002E690F">
              <w:rPr>
                <w:rFonts w:ascii="Arial" w:hAnsi="Arial" w:cs="Arial"/>
                <w:b/>
                <w:sz w:val="20"/>
                <w:szCs w:val="20"/>
                <w:lang w:val="ro-RO"/>
              </w:rPr>
              <w:t>Lectures</w:t>
            </w:r>
          </w:p>
        </w:tc>
        <w:tc>
          <w:tcPr>
            <w:tcW w:w="2976" w:type="dxa"/>
            <w:tcBorders>
              <w:top w:val="single" w:sz="4" w:space="0" w:color="auto"/>
              <w:left w:val="single" w:sz="4" w:space="0" w:color="auto"/>
              <w:bottom w:val="single" w:sz="4" w:space="0" w:color="auto"/>
              <w:right w:val="single" w:sz="4" w:space="0" w:color="auto"/>
            </w:tcBorders>
            <w:vAlign w:val="center"/>
          </w:tcPr>
          <w:p w14:paraId="1E26B0EC" w14:textId="77777777" w:rsidR="00DB35C0" w:rsidRPr="007D4A9E" w:rsidRDefault="00DB35C0" w:rsidP="0059103F">
            <w:pPr>
              <w:ind w:left="57"/>
              <w:rPr>
                <w:rFonts w:ascii="Arial" w:hAnsi="Arial" w:cs="Arial"/>
                <w:b/>
                <w:sz w:val="20"/>
                <w:lang w:val="ro-RO"/>
              </w:rPr>
            </w:pPr>
            <w:r w:rsidRPr="007D4A9E">
              <w:rPr>
                <w:rFonts w:ascii="Arial" w:hAnsi="Arial" w:cs="Arial"/>
                <w:b/>
                <w:sz w:val="20"/>
                <w:lang w:val="ro-RO"/>
              </w:rPr>
              <w:t>Teaching methods</w:t>
            </w:r>
          </w:p>
        </w:tc>
        <w:tc>
          <w:tcPr>
            <w:tcW w:w="2410" w:type="dxa"/>
            <w:tcBorders>
              <w:top w:val="single" w:sz="4" w:space="0" w:color="auto"/>
              <w:left w:val="single" w:sz="4" w:space="0" w:color="auto"/>
              <w:bottom w:val="single" w:sz="4" w:space="0" w:color="auto"/>
              <w:right w:val="single" w:sz="4" w:space="0" w:color="auto"/>
            </w:tcBorders>
            <w:vAlign w:val="center"/>
          </w:tcPr>
          <w:p w14:paraId="4D5DFF30" w14:textId="77777777" w:rsidR="00DB35C0" w:rsidRPr="007D4A9E" w:rsidRDefault="00DB35C0" w:rsidP="0059103F">
            <w:pPr>
              <w:ind w:left="57"/>
              <w:rPr>
                <w:rFonts w:ascii="Arial" w:hAnsi="Arial" w:cs="Arial"/>
                <w:b/>
                <w:sz w:val="20"/>
                <w:lang w:val="ro-RO"/>
              </w:rPr>
            </w:pPr>
            <w:r w:rsidRPr="007D4A9E">
              <w:rPr>
                <w:rFonts w:ascii="Arial" w:hAnsi="Arial" w:cs="Arial"/>
                <w:b/>
                <w:sz w:val="20"/>
                <w:lang w:val="ro-RO"/>
              </w:rPr>
              <w:t xml:space="preserve">Observations </w:t>
            </w:r>
          </w:p>
          <w:p w14:paraId="2A13A9C8" w14:textId="77777777" w:rsidR="00DB35C0" w:rsidRPr="007D4A9E" w:rsidRDefault="00DB35C0" w:rsidP="0059103F">
            <w:pPr>
              <w:ind w:left="57"/>
              <w:rPr>
                <w:rFonts w:ascii="Arial" w:hAnsi="Arial" w:cs="Arial"/>
                <w:b/>
                <w:sz w:val="16"/>
                <w:szCs w:val="16"/>
                <w:lang w:val="ro-RO"/>
              </w:rPr>
            </w:pPr>
            <w:r w:rsidRPr="007D4A9E">
              <w:rPr>
                <w:rFonts w:ascii="Arial" w:hAnsi="Arial" w:cs="Arial"/>
                <w:b/>
                <w:sz w:val="16"/>
                <w:szCs w:val="16"/>
                <w:lang w:val="ro-RO"/>
              </w:rPr>
              <w:t>(hours &amp; readings)</w:t>
            </w:r>
          </w:p>
        </w:tc>
      </w:tr>
      <w:tr w:rsidR="00DB35C0" w:rsidRPr="007D4A9E" w14:paraId="139A4F64" w14:textId="77777777" w:rsidTr="008F3FD0">
        <w:trPr>
          <w:trHeight w:val="567"/>
        </w:trPr>
        <w:tc>
          <w:tcPr>
            <w:tcW w:w="675" w:type="dxa"/>
            <w:tcBorders>
              <w:left w:val="single" w:sz="4" w:space="0" w:color="auto"/>
              <w:right w:val="single" w:sz="4" w:space="0" w:color="auto"/>
            </w:tcBorders>
            <w:vAlign w:val="center"/>
          </w:tcPr>
          <w:p w14:paraId="4B2E9A96" w14:textId="0B0BBAFC" w:rsidR="00DB35C0" w:rsidRPr="007D4A9E" w:rsidRDefault="00E1621A" w:rsidP="008F3FD0">
            <w:pPr>
              <w:ind w:left="57"/>
              <w:jc w:val="center"/>
              <w:rPr>
                <w:rFonts w:ascii="Arial" w:hAnsi="Arial" w:cs="Arial"/>
                <w:sz w:val="20"/>
                <w:szCs w:val="20"/>
                <w:lang w:val="ro-RO"/>
              </w:rPr>
            </w:pPr>
            <w:r>
              <w:rPr>
                <w:rFonts w:ascii="Arial" w:hAnsi="Arial" w:cs="Arial"/>
                <w:sz w:val="20"/>
                <w:szCs w:val="20"/>
                <w:lang w:val="ro-RO"/>
              </w:rPr>
              <w:t>1</w:t>
            </w:r>
            <w:r w:rsidR="00DB35C0" w:rsidRPr="007D4A9E">
              <w:rPr>
                <w:rFonts w:ascii="Arial" w:hAnsi="Arial" w:cs="Arial"/>
                <w:sz w:val="20"/>
                <w:szCs w:val="20"/>
                <w:lang w:val="ro-RO"/>
              </w:rPr>
              <w:t>.</w:t>
            </w:r>
          </w:p>
        </w:tc>
        <w:tc>
          <w:tcPr>
            <w:tcW w:w="3828" w:type="dxa"/>
            <w:tcBorders>
              <w:left w:val="single" w:sz="4" w:space="0" w:color="auto"/>
              <w:right w:val="single" w:sz="4" w:space="0" w:color="auto"/>
            </w:tcBorders>
            <w:vAlign w:val="center"/>
          </w:tcPr>
          <w:p w14:paraId="0CED8474" w14:textId="77777777" w:rsidR="00A872EC" w:rsidRDefault="0069618C" w:rsidP="009B310B">
            <w:pPr>
              <w:rPr>
                <w:rFonts w:ascii="Arial" w:hAnsi="Arial"/>
                <w:sz w:val="20"/>
                <w:szCs w:val="20"/>
                <w:lang w:val="en-GB"/>
              </w:rPr>
            </w:pPr>
            <w:r w:rsidRPr="002E690F">
              <w:rPr>
                <w:rFonts w:ascii="Arial" w:hAnsi="Arial"/>
                <w:b/>
                <w:sz w:val="20"/>
                <w:szCs w:val="20"/>
                <w:lang w:val="en-GB"/>
              </w:rPr>
              <w:t>Credit risk management</w:t>
            </w:r>
            <w:r w:rsidR="009B310B" w:rsidRPr="002E690F">
              <w:rPr>
                <w:rFonts w:ascii="Arial" w:hAnsi="Arial"/>
                <w:sz w:val="20"/>
                <w:szCs w:val="20"/>
                <w:lang w:val="en-GB"/>
              </w:rPr>
              <w:t xml:space="preserve"> </w:t>
            </w:r>
          </w:p>
          <w:p w14:paraId="55ED3EFD" w14:textId="0EFEFED4" w:rsidR="00DB35C0" w:rsidRPr="002E690F" w:rsidRDefault="0069618C" w:rsidP="009B310B">
            <w:pPr>
              <w:rPr>
                <w:rFonts w:ascii="Arial" w:eastAsia="Times New Roman" w:hAnsi="Arial" w:cs="Arial"/>
                <w:b/>
                <w:bCs/>
                <w:sz w:val="20"/>
                <w:szCs w:val="20"/>
              </w:rPr>
            </w:pPr>
            <w:r w:rsidRPr="002E690F">
              <w:rPr>
                <w:rFonts w:ascii="Arial" w:hAnsi="Arial"/>
                <w:sz w:val="20"/>
                <w:szCs w:val="20"/>
                <w:lang w:val="en-GB"/>
              </w:rPr>
              <w:t>(Cezar Chirilă)</w:t>
            </w:r>
          </w:p>
        </w:tc>
        <w:tc>
          <w:tcPr>
            <w:tcW w:w="2976" w:type="dxa"/>
            <w:tcBorders>
              <w:top w:val="single" w:sz="4" w:space="0" w:color="auto"/>
              <w:left w:val="single" w:sz="4" w:space="0" w:color="auto"/>
              <w:bottom w:val="single" w:sz="4" w:space="0" w:color="auto"/>
              <w:right w:val="single" w:sz="4" w:space="0" w:color="auto"/>
            </w:tcBorders>
            <w:vAlign w:val="center"/>
          </w:tcPr>
          <w:p w14:paraId="0996493A" w14:textId="00EF0681" w:rsidR="00DB35C0" w:rsidRPr="007D4A9E" w:rsidRDefault="00DB35C0" w:rsidP="0059103F">
            <w:pPr>
              <w:ind w:left="57"/>
              <w:rPr>
                <w:rFonts w:ascii="Arial" w:hAnsi="Arial" w:cs="Arial"/>
                <w:sz w:val="20"/>
                <w:szCs w:val="20"/>
                <w:lang w:val="ro-RO"/>
              </w:rPr>
            </w:pPr>
            <w:r>
              <w:rPr>
                <w:rFonts w:ascii="Arial" w:hAnsi="Arial" w:cs="Arial"/>
                <w:sz w:val="20"/>
                <w:szCs w:val="20"/>
                <w:lang w:val="ro-RO"/>
              </w:rPr>
              <w:t>Interactive lecture</w:t>
            </w:r>
          </w:p>
        </w:tc>
        <w:tc>
          <w:tcPr>
            <w:tcW w:w="2410" w:type="dxa"/>
            <w:tcBorders>
              <w:top w:val="single" w:sz="4" w:space="0" w:color="auto"/>
              <w:left w:val="single" w:sz="4" w:space="0" w:color="auto"/>
              <w:bottom w:val="single" w:sz="4" w:space="0" w:color="auto"/>
              <w:right w:val="single" w:sz="4" w:space="0" w:color="auto"/>
            </w:tcBorders>
            <w:vAlign w:val="center"/>
          </w:tcPr>
          <w:p w14:paraId="6583FD53" w14:textId="72192E1B" w:rsidR="00DB35C0" w:rsidRPr="0059103F" w:rsidRDefault="001E29EB" w:rsidP="00E329C7">
            <w:pPr>
              <w:ind w:left="57"/>
              <w:rPr>
                <w:rFonts w:ascii="Arial" w:hAnsi="Arial" w:cs="Arial"/>
                <w:sz w:val="20"/>
                <w:szCs w:val="20"/>
                <w:lang w:val="ro-RO"/>
              </w:rPr>
            </w:pPr>
            <w:r>
              <w:rPr>
                <w:rFonts w:ascii="Arial" w:hAnsi="Arial" w:cs="Arial"/>
                <w:sz w:val="20"/>
                <w:szCs w:val="20"/>
              </w:rPr>
              <w:t>4</w:t>
            </w:r>
            <w:r w:rsidR="00DB35C0" w:rsidRPr="0059103F">
              <w:rPr>
                <w:rFonts w:ascii="Arial" w:hAnsi="Arial" w:cs="Arial"/>
                <w:sz w:val="20"/>
                <w:szCs w:val="20"/>
              </w:rPr>
              <w:t>hrs</w:t>
            </w:r>
            <w:r w:rsidR="002E690F" w:rsidRPr="0059103F">
              <w:rPr>
                <w:rFonts w:ascii="Arial" w:hAnsi="Arial" w:cs="Arial"/>
                <w:sz w:val="20"/>
                <w:szCs w:val="20"/>
              </w:rPr>
              <w:t xml:space="preserve">: </w:t>
            </w:r>
            <w:r w:rsidR="00E329C7">
              <w:rPr>
                <w:rFonts w:ascii="Arial" w:hAnsi="Arial"/>
                <w:sz w:val="20"/>
                <w:szCs w:val="20"/>
                <w:lang w:val="en-GB"/>
              </w:rPr>
              <w:t>(1) Ch.</w:t>
            </w:r>
            <w:r w:rsidR="00E329C7" w:rsidRPr="0059103F">
              <w:rPr>
                <w:rFonts w:ascii="Arial" w:hAnsi="Arial"/>
                <w:sz w:val="20"/>
                <w:szCs w:val="20"/>
                <w:lang w:val="en-GB"/>
              </w:rPr>
              <w:t xml:space="preserve"> </w:t>
            </w:r>
            <w:r w:rsidR="00E329C7" w:rsidRPr="0059103F">
              <w:rPr>
                <w:rFonts w:ascii="Arial" w:hAnsi="Arial"/>
                <w:iCs/>
                <w:sz w:val="20"/>
                <w:szCs w:val="20"/>
                <w:lang w:val="en-GB"/>
              </w:rPr>
              <w:t xml:space="preserve">4&amp;5, </w:t>
            </w:r>
            <w:r w:rsidR="00E329C7">
              <w:rPr>
                <w:rFonts w:ascii="Arial" w:hAnsi="Arial"/>
                <w:sz w:val="20"/>
                <w:szCs w:val="20"/>
                <w:lang w:val="en-GB"/>
              </w:rPr>
              <w:t xml:space="preserve">pp.79-143 / </w:t>
            </w:r>
            <w:r w:rsidR="00E1621A">
              <w:rPr>
                <w:rFonts w:ascii="Arial" w:hAnsi="Arial"/>
                <w:sz w:val="20"/>
                <w:szCs w:val="20"/>
                <w:lang w:val="en-GB"/>
              </w:rPr>
              <w:t>M</w:t>
            </w:r>
            <w:r w:rsidR="002E690F" w:rsidRPr="0059103F">
              <w:rPr>
                <w:rFonts w:ascii="Arial" w:hAnsi="Arial"/>
                <w:sz w:val="20"/>
                <w:szCs w:val="20"/>
                <w:lang w:val="en-GB"/>
              </w:rPr>
              <w:t>aterials handed out in class</w:t>
            </w:r>
          </w:p>
        </w:tc>
      </w:tr>
      <w:tr w:rsidR="00DB35C0" w:rsidRPr="007D4A9E" w14:paraId="0A19D9E0" w14:textId="77777777" w:rsidTr="00E1621A">
        <w:trPr>
          <w:trHeight w:hRule="exact" w:val="609"/>
        </w:trPr>
        <w:tc>
          <w:tcPr>
            <w:tcW w:w="675" w:type="dxa"/>
            <w:tcBorders>
              <w:left w:val="single" w:sz="4" w:space="0" w:color="auto"/>
              <w:right w:val="single" w:sz="4" w:space="0" w:color="auto"/>
            </w:tcBorders>
            <w:vAlign w:val="center"/>
          </w:tcPr>
          <w:p w14:paraId="21E47AEF" w14:textId="12DC30A4" w:rsidR="00DB35C0" w:rsidRPr="007D4A9E" w:rsidRDefault="00E1621A" w:rsidP="008F3FD0">
            <w:pPr>
              <w:ind w:left="57"/>
              <w:jc w:val="center"/>
              <w:rPr>
                <w:rFonts w:ascii="Arial" w:hAnsi="Arial" w:cs="Arial"/>
                <w:sz w:val="20"/>
                <w:szCs w:val="20"/>
                <w:lang w:val="ro-RO"/>
              </w:rPr>
            </w:pPr>
            <w:r>
              <w:rPr>
                <w:rFonts w:ascii="Arial" w:hAnsi="Arial" w:cs="Arial"/>
                <w:sz w:val="20"/>
                <w:szCs w:val="20"/>
                <w:lang w:val="ro-RO"/>
              </w:rPr>
              <w:t>2</w:t>
            </w:r>
            <w:r w:rsidR="00DB35C0" w:rsidRPr="007D4A9E">
              <w:rPr>
                <w:rFonts w:ascii="Arial" w:hAnsi="Arial" w:cs="Arial"/>
                <w:sz w:val="20"/>
                <w:szCs w:val="20"/>
                <w:lang w:val="ro-RO"/>
              </w:rPr>
              <w:t>.</w:t>
            </w:r>
          </w:p>
        </w:tc>
        <w:tc>
          <w:tcPr>
            <w:tcW w:w="3828" w:type="dxa"/>
            <w:tcBorders>
              <w:left w:val="single" w:sz="4" w:space="0" w:color="auto"/>
              <w:right w:val="single" w:sz="4" w:space="0" w:color="auto"/>
            </w:tcBorders>
            <w:vAlign w:val="center"/>
          </w:tcPr>
          <w:p w14:paraId="6782D6B1" w14:textId="77777777" w:rsidR="00A872EC" w:rsidRDefault="0069618C" w:rsidP="0059103F">
            <w:pPr>
              <w:rPr>
                <w:rFonts w:ascii="Arial" w:hAnsi="Arial" w:cs="Arial"/>
                <w:b/>
                <w:sz w:val="20"/>
                <w:szCs w:val="20"/>
                <w:lang w:val="en-GB"/>
              </w:rPr>
            </w:pPr>
            <w:r w:rsidRPr="002E690F">
              <w:rPr>
                <w:rFonts w:ascii="Arial" w:hAnsi="Arial" w:cs="Arial"/>
                <w:b/>
                <w:sz w:val="20"/>
                <w:szCs w:val="20"/>
                <w:lang w:val="en-GB"/>
              </w:rPr>
              <w:t>Development of rating models in SAS</w:t>
            </w:r>
          </w:p>
          <w:p w14:paraId="1698BFB3" w14:textId="5AF8BE7D" w:rsidR="00DB35C0" w:rsidRPr="002E690F" w:rsidRDefault="0069618C" w:rsidP="0059103F">
            <w:pPr>
              <w:rPr>
                <w:rFonts w:ascii="Arial" w:hAnsi="Arial" w:cs="Arial"/>
                <w:sz w:val="20"/>
                <w:szCs w:val="20"/>
                <w:lang w:val="lt-LT"/>
              </w:rPr>
            </w:pPr>
            <w:r w:rsidRPr="002E690F">
              <w:rPr>
                <w:rFonts w:ascii="Arial" w:hAnsi="Arial" w:cs="Arial"/>
                <w:sz w:val="20"/>
                <w:szCs w:val="20"/>
                <w:lang w:val="en-GB"/>
              </w:rPr>
              <w:t>(</w:t>
            </w:r>
            <w:r w:rsidRPr="002E690F">
              <w:rPr>
                <w:rFonts w:ascii="Arial" w:hAnsi="Arial"/>
                <w:sz w:val="20"/>
                <w:szCs w:val="20"/>
                <w:lang w:val="en-GB"/>
              </w:rPr>
              <w:t>Cezar Chirilă)</w:t>
            </w:r>
            <w:r w:rsidRPr="002E690F">
              <w:rPr>
                <w:rFonts w:ascii="Arial" w:hAnsi="Arial" w:cs="Arial"/>
                <w:sz w:val="20"/>
                <w:szCs w:val="20"/>
                <w:lang w:val="lt-LT"/>
              </w:rPr>
              <w:t xml:space="preserve"> </w:t>
            </w:r>
          </w:p>
        </w:tc>
        <w:tc>
          <w:tcPr>
            <w:tcW w:w="2976" w:type="dxa"/>
            <w:tcBorders>
              <w:top w:val="single" w:sz="4" w:space="0" w:color="auto"/>
              <w:left w:val="single" w:sz="4" w:space="0" w:color="auto"/>
              <w:bottom w:val="single" w:sz="4" w:space="0" w:color="auto"/>
              <w:right w:val="single" w:sz="4" w:space="0" w:color="auto"/>
            </w:tcBorders>
            <w:vAlign w:val="center"/>
          </w:tcPr>
          <w:p w14:paraId="7CFEE916" w14:textId="6CD93BF5" w:rsidR="00DB35C0" w:rsidRPr="007D4A9E" w:rsidRDefault="00DB35C0" w:rsidP="0059103F">
            <w:pPr>
              <w:ind w:left="57"/>
              <w:rPr>
                <w:rFonts w:ascii="Arial" w:hAnsi="Arial" w:cs="Arial"/>
                <w:sz w:val="20"/>
                <w:szCs w:val="20"/>
                <w:lang w:val="ro-RO"/>
              </w:rPr>
            </w:pPr>
            <w:r>
              <w:rPr>
                <w:rFonts w:ascii="Arial" w:hAnsi="Arial" w:cs="Arial"/>
                <w:sz w:val="20"/>
                <w:szCs w:val="20"/>
                <w:lang w:val="ro-RO"/>
              </w:rPr>
              <w:t>Interactive lecture</w:t>
            </w:r>
          </w:p>
        </w:tc>
        <w:tc>
          <w:tcPr>
            <w:tcW w:w="2410" w:type="dxa"/>
            <w:tcBorders>
              <w:top w:val="single" w:sz="4" w:space="0" w:color="auto"/>
              <w:left w:val="single" w:sz="4" w:space="0" w:color="auto"/>
              <w:bottom w:val="single" w:sz="4" w:space="0" w:color="auto"/>
              <w:right w:val="single" w:sz="4" w:space="0" w:color="auto"/>
            </w:tcBorders>
            <w:vAlign w:val="center"/>
          </w:tcPr>
          <w:p w14:paraId="5A40FC3F" w14:textId="1F25DC29" w:rsidR="00DB35C0" w:rsidRPr="0059103F" w:rsidRDefault="0059103F" w:rsidP="00E329C7">
            <w:pPr>
              <w:ind w:left="57"/>
              <w:rPr>
                <w:rFonts w:ascii="Arial" w:hAnsi="Arial" w:cs="Arial"/>
                <w:sz w:val="20"/>
                <w:szCs w:val="20"/>
                <w:lang w:val="ro-RO"/>
              </w:rPr>
            </w:pPr>
            <w:r>
              <w:rPr>
                <w:rFonts w:ascii="Arial" w:hAnsi="Arial" w:cs="Arial"/>
                <w:sz w:val="20"/>
                <w:szCs w:val="20"/>
              </w:rPr>
              <w:t>4</w:t>
            </w:r>
            <w:r w:rsidR="00DB35C0" w:rsidRPr="0059103F">
              <w:rPr>
                <w:rFonts w:ascii="Arial" w:hAnsi="Arial" w:cs="Arial"/>
                <w:sz w:val="20"/>
                <w:szCs w:val="20"/>
              </w:rPr>
              <w:t>hrs</w:t>
            </w:r>
            <w:r w:rsidR="002E690F" w:rsidRPr="0059103F">
              <w:rPr>
                <w:rFonts w:ascii="Arial" w:hAnsi="Arial" w:cs="Arial"/>
                <w:sz w:val="20"/>
                <w:szCs w:val="20"/>
              </w:rPr>
              <w:t xml:space="preserve">: </w:t>
            </w:r>
            <w:r w:rsidR="00E1621A">
              <w:rPr>
                <w:rFonts w:ascii="Arial" w:hAnsi="Arial"/>
                <w:sz w:val="20"/>
                <w:szCs w:val="20"/>
                <w:lang w:val="en-GB"/>
              </w:rPr>
              <w:t>M</w:t>
            </w:r>
            <w:r w:rsidR="002E690F" w:rsidRPr="0059103F">
              <w:rPr>
                <w:rFonts w:ascii="Arial" w:hAnsi="Arial"/>
                <w:sz w:val="20"/>
                <w:szCs w:val="20"/>
                <w:lang w:val="en-GB"/>
              </w:rPr>
              <w:t>aterials handed out in class</w:t>
            </w:r>
          </w:p>
        </w:tc>
      </w:tr>
      <w:tr w:rsidR="00DB35C0" w:rsidRPr="007D4A9E" w14:paraId="32F22D01" w14:textId="77777777" w:rsidTr="0059103F">
        <w:trPr>
          <w:trHeight w:hRule="exact" w:val="573"/>
        </w:trPr>
        <w:tc>
          <w:tcPr>
            <w:tcW w:w="675" w:type="dxa"/>
            <w:tcBorders>
              <w:left w:val="single" w:sz="4" w:space="0" w:color="auto"/>
              <w:right w:val="single" w:sz="4" w:space="0" w:color="auto"/>
            </w:tcBorders>
            <w:vAlign w:val="center"/>
          </w:tcPr>
          <w:p w14:paraId="1CC829D0" w14:textId="30E529B2" w:rsidR="00DB35C0" w:rsidRPr="007D4A9E" w:rsidRDefault="00E1621A" w:rsidP="008F3FD0">
            <w:pPr>
              <w:ind w:left="57"/>
              <w:jc w:val="center"/>
              <w:rPr>
                <w:rFonts w:ascii="Arial" w:hAnsi="Arial" w:cs="Arial"/>
                <w:sz w:val="20"/>
                <w:szCs w:val="20"/>
                <w:lang w:val="ro-RO"/>
              </w:rPr>
            </w:pPr>
            <w:r>
              <w:rPr>
                <w:rFonts w:ascii="Arial" w:hAnsi="Arial" w:cs="Arial"/>
                <w:sz w:val="20"/>
                <w:szCs w:val="20"/>
                <w:lang w:val="ro-RO"/>
              </w:rPr>
              <w:t>3</w:t>
            </w:r>
            <w:r w:rsidR="00DB35C0" w:rsidRPr="007D4A9E">
              <w:rPr>
                <w:rFonts w:ascii="Arial" w:hAnsi="Arial" w:cs="Arial"/>
                <w:sz w:val="20"/>
                <w:szCs w:val="20"/>
                <w:lang w:val="ro-RO"/>
              </w:rPr>
              <w:t>.</w:t>
            </w:r>
          </w:p>
        </w:tc>
        <w:tc>
          <w:tcPr>
            <w:tcW w:w="3828" w:type="dxa"/>
            <w:tcBorders>
              <w:left w:val="single" w:sz="4" w:space="0" w:color="auto"/>
              <w:right w:val="single" w:sz="4" w:space="0" w:color="auto"/>
            </w:tcBorders>
            <w:vAlign w:val="center"/>
          </w:tcPr>
          <w:p w14:paraId="3E2B5159" w14:textId="17E6B676" w:rsidR="00DB35C0" w:rsidRPr="002E690F" w:rsidRDefault="0069618C" w:rsidP="0059103F">
            <w:pPr>
              <w:rPr>
                <w:rFonts w:ascii="Arial" w:eastAsia="Times New Roman" w:hAnsi="Arial" w:cs="Arial"/>
                <w:sz w:val="20"/>
                <w:szCs w:val="20"/>
              </w:rPr>
            </w:pPr>
            <w:r w:rsidRPr="002E690F">
              <w:rPr>
                <w:rFonts w:ascii="Arial" w:hAnsi="Arial"/>
                <w:b/>
                <w:sz w:val="20"/>
                <w:szCs w:val="20"/>
                <w:lang w:val="en-GB"/>
              </w:rPr>
              <w:t>Presentation of the case study by BCR representative</w:t>
            </w:r>
            <w:r w:rsidRPr="002E690F">
              <w:rPr>
                <w:rFonts w:ascii="Arial" w:hAnsi="Arial"/>
                <w:sz w:val="20"/>
                <w:szCs w:val="20"/>
                <w:lang w:val="en-GB"/>
              </w:rPr>
              <w:t xml:space="preserve"> (Cezar Chirilă)</w:t>
            </w:r>
          </w:p>
        </w:tc>
        <w:tc>
          <w:tcPr>
            <w:tcW w:w="2976" w:type="dxa"/>
            <w:tcBorders>
              <w:top w:val="single" w:sz="4" w:space="0" w:color="auto"/>
              <w:left w:val="single" w:sz="4" w:space="0" w:color="auto"/>
              <w:bottom w:val="single" w:sz="4" w:space="0" w:color="auto"/>
              <w:right w:val="single" w:sz="4" w:space="0" w:color="auto"/>
            </w:tcBorders>
            <w:vAlign w:val="center"/>
          </w:tcPr>
          <w:p w14:paraId="1EDC86D8" w14:textId="64DE0F94" w:rsidR="00DB35C0" w:rsidRPr="007D4A9E" w:rsidRDefault="00DB35C0" w:rsidP="0059103F">
            <w:pPr>
              <w:ind w:left="57"/>
              <w:rPr>
                <w:rFonts w:ascii="Arial" w:hAnsi="Arial" w:cs="Arial"/>
                <w:sz w:val="20"/>
                <w:szCs w:val="20"/>
                <w:lang w:val="ro-RO"/>
              </w:rPr>
            </w:pPr>
            <w:r>
              <w:rPr>
                <w:rFonts w:ascii="Arial" w:hAnsi="Arial" w:cs="Arial"/>
                <w:sz w:val="20"/>
                <w:szCs w:val="20"/>
                <w:lang w:val="ro-RO"/>
              </w:rPr>
              <w:t>Interactive lecture</w:t>
            </w:r>
          </w:p>
        </w:tc>
        <w:tc>
          <w:tcPr>
            <w:tcW w:w="2410" w:type="dxa"/>
            <w:tcBorders>
              <w:top w:val="single" w:sz="4" w:space="0" w:color="auto"/>
              <w:left w:val="single" w:sz="4" w:space="0" w:color="auto"/>
              <w:bottom w:val="single" w:sz="4" w:space="0" w:color="auto"/>
              <w:right w:val="single" w:sz="4" w:space="0" w:color="auto"/>
            </w:tcBorders>
            <w:vAlign w:val="center"/>
          </w:tcPr>
          <w:p w14:paraId="0D2DD933" w14:textId="2A065F8C" w:rsidR="00DB35C0" w:rsidRPr="0059103F" w:rsidRDefault="0059103F" w:rsidP="0059103F">
            <w:pPr>
              <w:ind w:left="57"/>
              <w:rPr>
                <w:rFonts w:ascii="Arial" w:hAnsi="Arial" w:cs="Arial"/>
                <w:sz w:val="20"/>
                <w:szCs w:val="20"/>
                <w:lang w:val="ro-RO"/>
              </w:rPr>
            </w:pPr>
            <w:r>
              <w:rPr>
                <w:rFonts w:ascii="Arial" w:hAnsi="Arial" w:cs="Arial"/>
                <w:sz w:val="20"/>
                <w:szCs w:val="20"/>
              </w:rPr>
              <w:t>4</w:t>
            </w:r>
            <w:r w:rsidR="002E690F" w:rsidRPr="0059103F">
              <w:rPr>
                <w:rFonts w:ascii="Arial" w:hAnsi="Arial" w:cs="Arial"/>
                <w:sz w:val="20"/>
                <w:szCs w:val="20"/>
              </w:rPr>
              <w:t>hrs</w:t>
            </w:r>
            <w:r w:rsidR="00DB35C0" w:rsidRPr="0059103F">
              <w:rPr>
                <w:rFonts w:ascii="Arial" w:hAnsi="Arial" w:cs="Arial"/>
                <w:sz w:val="20"/>
                <w:szCs w:val="20"/>
              </w:rPr>
              <w:t xml:space="preserve">: </w:t>
            </w:r>
            <w:r w:rsidR="002E690F" w:rsidRPr="0059103F">
              <w:rPr>
                <w:rFonts w:ascii="Arial" w:hAnsi="Arial"/>
                <w:sz w:val="20"/>
                <w:szCs w:val="20"/>
                <w:lang w:val="en-GB"/>
              </w:rPr>
              <w:t>Case to be provided onsite by BCR</w:t>
            </w:r>
          </w:p>
        </w:tc>
      </w:tr>
      <w:tr w:rsidR="0069618C" w:rsidRPr="007D4A9E" w14:paraId="4C1E3F76" w14:textId="77777777" w:rsidTr="00E1621A">
        <w:trPr>
          <w:trHeight w:hRule="exact" w:val="839"/>
        </w:trPr>
        <w:tc>
          <w:tcPr>
            <w:tcW w:w="675" w:type="dxa"/>
            <w:tcBorders>
              <w:left w:val="single" w:sz="4" w:space="0" w:color="auto"/>
              <w:right w:val="single" w:sz="4" w:space="0" w:color="auto"/>
            </w:tcBorders>
            <w:vAlign w:val="center"/>
          </w:tcPr>
          <w:p w14:paraId="6041868E" w14:textId="627D5F23" w:rsidR="0069618C" w:rsidRDefault="00E1621A" w:rsidP="008F3FD0">
            <w:pPr>
              <w:ind w:left="57"/>
              <w:jc w:val="center"/>
              <w:rPr>
                <w:rFonts w:ascii="Arial" w:hAnsi="Arial" w:cs="Arial"/>
                <w:sz w:val="20"/>
                <w:szCs w:val="20"/>
                <w:lang w:val="ro-RO"/>
              </w:rPr>
            </w:pPr>
            <w:r>
              <w:rPr>
                <w:rFonts w:ascii="Arial" w:hAnsi="Arial" w:cs="Arial"/>
                <w:sz w:val="20"/>
                <w:szCs w:val="20"/>
                <w:lang w:val="ro-RO"/>
              </w:rPr>
              <w:t>4.</w:t>
            </w:r>
          </w:p>
        </w:tc>
        <w:tc>
          <w:tcPr>
            <w:tcW w:w="3828" w:type="dxa"/>
            <w:tcBorders>
              <w:left w:val="single" w:sz="4" w:space="0" w:color="auto"/>
              <w:right w:val="single" w:sz="4" w:space="0" w:color="auto"/>
            </w:tcBorders>
            <w:vAlign w:val="center"/>
          </w:tcPr>
          <w:p w14:paraId="4CD3CEE6" w14:textId="3EC1B0C0" w:rsidR="0069618C" w:rsidRPr="0059103F" w:rsidRDefault="0069618C" w:rsidP="0059103F">
            <w:pPr>
              <w:rPr>
                <w:rFonts w:ascii="Arial" w:hAnsi="Arial"/>
                <w:b/>
                <w:sz w:val="20"/>
                <w:szCs w:val="20"/>
                <w:lang w:val="en-GB"/>
              </w:rPr>
            </w:pPr>
            <w:r w:rsidRPr="002E690F">
              <w:rPr>
                <w:rFonts w:ascii="Arial" w:hAnsi="Arial"/>
                <w:b/>
                <w:sz w:val="20"/>
                <w:szCs w:val="20"/>
                <w:lang w:val="en-GB"/>
              </w:rPr>
              <w:t xml:space="preserve">Introduction to credit scoring, scoring at different customer stages, score types </w:t>
            </w:r>
            <w:r w:rsidRPr="002E690F">
              <w:rPr>
                <w:rFonts w:ascii="Arial" w:hAnsi="Arial"/>
                <w:sz w:val="20"/>
                <w:szCs w:val="20"/>
                <w:lang w:val="en-GB"/>
              </w:rPr>
              <w:t>(Sorin Anton)</w:t>
            </w:r>
          </w:p>
        </w:tc>
        <w:tc>
          <w:tcPr>
            <w:tcW w:w="2976" w:type="dxa"/>
            <w:tcBorders>
              <w:top w:val="single" w:sz="4" w:space="0" w:color="auto"/>
              <w:left w:val="single" w:sz="4" w:space="0" w:color="auto"/>
              <w:bottom w:val="single" w:sz="4" w:space="0" w:color="auto"/>
              <w:right w:val="single" w:sz="4" w:space="0" w:color="auto"/>
            </w:tcBorders>
            <w:vAlign w:val="center"/>
          </w:tcPr>
          <w:p w14:paraId="74B53B2C" w14:textId="36A7E274" w:rsidR="0069618C" w:rsidRDefault="0059103F" w:rsidP="0059103F">
            <w:pPr>
              <w:ind w:left="57"/>
              <w:rPr>
                <w:rFonts w:ascii="Arial" w:hAnsi="Arial" w:cs="Arial"/>
                <w:sz w:val="20"/>
                <w:szCs w:val="20"/>
                <w:lang w:val="ro-RO"/>
              </w:rPr>
            </w:pPr>
            <w:r>
              <w:rPr>
                <w:rFonts w:ascii="Arial" w:hAnsi="Arial" w:cs="Arial"/>
                <w:sz w:val="20"/>
                <w:szCs w:val="20"/>
                <w:lang w:val="ro-RO"/>
              </w:rPr>
              <w:t>Interactive lecture</w:t>
            </w:r>
          </w:p>
        </w:tc>
        <w:tc>
          <w:tcPr>
            <w:tcW w:w="2410" w:type="dxa"/>
            <w:tcBorders>
              <w:top w:val="single" w:sz="4" w:space="0" w:color="auto"/>
              <w:left w:val="single" w:sz="4" w:space="0" w:color="auto"/>
              <w:bottom w:val="single" w:sz="4" w:space="0" w:color="auto"/>
              <w:right w:val="single" w:sz="4" w:space="0" w:color="auto"/>
            </w:tcBorders>
            <w:vAlign w:val="center"/>
          </w:tcPr>
          <w:p w14:paraId="67ABFD38" w14:textId="7637C50B" w:rsidR="0069618C" w:rsidRPr="0059103F" w:rsidRDefault="0059103F" w:rsidP="00E329C7">
            <w:pPr>
              <w:ind w:left="57"/>
              <w:rPr>
                <w:rFonts w:ascii="Arial" w:hAnsi="Arial" w:cs="Arial"/>
                <w:sz w:val="20"/>
                <w:szCs w:val="20"/>
              </w:rPr>
            </w:pPr>
            <w:r>
              <w:rPr>
                <w:rFonts w:ascii="Arial" w:hAnsi="Arial" w:cs="Arial"/>
                <w:sz w:val="20"/>
                <w:szCs w:val="20"/>
              </w:rPr>
              <w:t>4</w:t>
            </w:r>
            <w:r w:rsidR="002E690F" w:rsidRPr="0059103F">
              <w:rPr>
                <w:rFonts w:ascii="Arial" w:hAnsi="Arial" w:cs="Arial"/>
                <w:sz w:val="20"/>
                <w:szCs w:val="20"/>
              </w:rPr>
              <w:t xml:space="preserve">hrs: </w:t>
            </w:r>
            <w:r w:rsidR="00E329C7">
              <w:rPr>
                <w:rFonts w:ascii="Arial" w:hAnsi="Arial"/>
                <w:sz w:val="20"/>
                <w:szCs w:val="20"/>
                <w:lang w:val="en-GB"/>
              </w:rPr>
              <w:t>(3) Ch.</w:t>
            </w:r>
            <w:r w:rsidR="002E690F" w:rsidRPr="0059103F">
              <w:rPr>
                <w:rFonts w:ascii="Arial" w:hAnsi="Arial"/>
                <w:sz w:val="20"/>
                <w:szCs w:val="20"/>
                <w:lang w:val="en-GB"/>
              </w:rPr>
              <w:t xml:space="preserve"> 2, pp. 93-114 / </w:t>
            </w:r>
            <w:r w:rsidR="00E1621A">
              <w:rPr>
                <w:rFonts w:ascii="Arial" w:hAnsi="Arial"/>
                <w:sz w:val="20"/>
                <w:szCs w:val="20"/>
                <w:lang w:val="en-GB"/>
              </w:rPr>
              <w:t>M</w:t>
            </w:r>
            <w:r w:rsidR="002E690F" w:rsidRPr="0059103F">
              <w:rPr>
                <w:rFonts w:ascii="Arial" w:hAnsi="Arial"/>
                <w:sz w:val="20"/>
                <w:szCs w:val="20"/>
                <w:lang w:val="en-GB"/>
              </w:rPr>
              <w:t>aterials handed out in class</w:t>
            </w:r>
          </w:p>
        </w:tc>
      </w:tr>
      <w:tr w:rsidR="0069618C" w:rsidRPr="007D4A9E" w14:paraId="63ED2AC6" w14:textId="77777777" w:rsidTr="007B0D3B">
        <w:trPr>
          <w:trHeight w:hRule="exact" w:val="970"/>
        </w:trPr>
        <w:tc>
          <w:tcPr>
            <w:tcW w:w="675" w:type="dxa"/>
            <w:tcBorders>
              <w:left w:val="single" w:sz="4" w:space="0" w:color="auto"/>
              <w:right w:val="single" w:sz="4" w:space="0" w:color="auto"/>
            </w:tcBorders>
            <w:vAlign w:val="center"/>
          </w:tcPr>
          <w:p w14:paraId="2E17A01B" w14:textId="7EB7BADF" w:rsidR="0069618C" w:rsidRDefault="00E1621A" w:rsidP="008F3FD0">
            <w:pPr>
              <w:ind w:left="57"/>
              <w:jc w:val="center"/>
              <w:rPr>
                <w:rFonts w:ascii="Arial" w:hAnsi="Arial" w:cs="Arial"/>
                <w:sz w:val="20"/>
                <w:szCs w:val="20"/>
                <w:lang w:val="ro-RO"/>
              </w:rPr>
            </w:pPr>
            <w:r>
              <w:rPr>
                <w:rFonts w:ascii="Arial" w:hAnsi="Arial" w:cs="Arial"/>
                <w:sz w:val="20"/>
                <w:szCs w:val="20"/>
                <w:lang w:val="ro-RO"/>
              </w:rPr>
              <w:t>5.</w:t>
            </w:r>
          </w:p>
        </w:tc>
        <w:tc>
          <w:tcPr>
            <w:tcW w:w="3828" w:type="dxa"/>
            <w:tcBorders>
              <w:left w:val="single" w:sz="4" w:space="0" w:color="auto"/>
              <w:right w:val="single" w:sz="4" w:space="0" w:color="auto"/>
            </w:tcBorders>
            <w:vAlign w:val="center"/>
          </w:tcPr>
          <w:p w14:paraId="786641BF" w14:textId="77777777" w:rsidR="00A872EC" w:rsidRDefault="0069618C" w:rsidP="0059103F">
            <w:pPr>
              <w:rPr>
                <w:rFonts w:ascii="Arial" w:hAnsi="Arial"/>
                <w:b/>
                <w:sz w:val="20"/>
                <w:szCs w:val="20"/>
                <w:lang w:val="en-GB"/>
              </w:rPr>
            </w:pPr>
            <w:r w:rsidRPr="002E690F">
              <w:rPr>
                <w:rFonts w:ascii="Arial" w:hAnsi="Arial"/>
                <w:b/>
                <w:sz w:val="20"/>
                <w:szCs w:val="20"/>
                <w:lang w:val="en-GB"/>
              </w:rPr>
              <w:t>Scorecard development process</w:t>
            </w:r>
          </w:p>
          <w:p w14:paraId="5B65F4F0" w14:textId="05F54270" w:rsidR="0069618C" w:rsidRPr="002E690F" w:rsidRDefault="0069618C" w:rsidP="0059103F">
            <w:pPr>
              <w:rPr>
                <w:rFonts w:ascii="Arial" w:hAnsi="Arial"/>
                <w:b/>
                <w:sz w:val="20"/>
                <w:szCs w:val="20"/>
                <w:lang w:val="en-GB"/>
              </w:rPr>
            </w:pPr>
            <w:r w:rsidRPr="002E690F">
              <w:rPr>
                <w:rFonts w:ascii="Arial" w:hAnsi="Arial"/>
                <w:sz w:val="20"/>
                <w:szCs w:val="20"/>
                <w:lang w:val="en-GB"/>
              </w:rPr>
              <w:t>(Alin Andrieș)</w:t>
            </w:r>
          </w:p>
        </w:tc>
        <w:tc>
          <w:tcPr>
            <w:tcW w:w="2976" w:type="dxa"/>
            <w:tcBorders>
              <w:top w:val="single" w:sz="4" w:space="0" w:color="auto"/>
              <w:left w:val="single" w:sz="4" w:space="0" w:color="auto"/>
              <w:bottom w:val="single" w:sz="4" w:space="0" w:color="auto"/>
              <w:right w:val="single" w:sz="4" w:space="0" w:color="auto"/>
            </w:tcBorders>
            <w:vAlign w:val="center"/>
          </w:tcPr>
          <w:p w14:paraId="71727FD0" w14:textId="61A75108" w:rsidR="0069618C" w:rsidRDefault="0059103F" w:rsidP="0059103F">
            <w:pPr>
              <w:ind w:left="57"/>
              <w:rPr>
                <w:rFonts w:ascii="Arial" w:hAnsi="Arial" w:cs="Arial"/>
                <w:sz w:val="20"/>
                <w:szCs w:val="20"/>
                <w:lang w:val="ro-RO"/>
              </w:rPr>
            </w:pPr>
            <w:r>
              <w:rPr>
                <w:rFonts w:ascii="Arial" w:hAnsi="Arial" w:cs="Arial"/>
                <w:sz w:val="20"/>
                <w:szCs w:val="20"/>
                <w:lang w:val="ro-RO"/>
              </w:rPr>
              <w:t>Interactive lecture</w:t>
            </w:r>
          </w:p>
        </w:tc>
        <w:tc>
          <w:tcPr>
            <w:tcW w:w="2410" w:type="dxa"/>
            <w:tcBorders>
              <w:top w:val="single" w:sz="4" w:space="0" w:color="auto"/>
              <w:left w:val="single" w:sz="4" w:space="0" w:color="auto"/>
              <w:bottom w:val="single" w:sz="4" w:space="0" w:color="auto"/>
              <w:right w:val="single" w:sz="4" w:space="0" w:color="auto"/>
            </w:tcBorders>
            <w:vAlign w:val="center"/>
          </w:tcPr>
          <w:p w14:paraId="509E4C97" w14:textId="1165BDF8" w:rsidR="0069618C" w:rsidRPr="0059103F" w:rsidRDefault="0059103F" w:rsidP="00E329C7">
            <w:pPr>
              <w:ind w:left="57"/>
              <w:rPr>
                <w:rFonts w:ascii="Arial" w:hAnsi="Arial" w:cs="Arial"/>
                <w:sz w:val="20"/>
                <w:szCs w:val="20"/>
              </w:rPr>
            </w:pPr>
            <w:r>
              <w:rPr>
                <w:rFonts w:ascii="Arial" w:hAnsi="Arial" w:cs="Arial"/>
                <w:sz w:val="20"/>
                <w:szCs w:val="20"/>
              </w:rPr>
              <w:t>4</w:t>
            </w:r>
            <w:r w:rsidR="002E690F" w:rsidRPr="0059103F">
              <w:rPr>
                <w:rFonts w:ascii="Arial" w:hAnsi="Arial" w:cs="Arial"/>
                <w:sz w:val="20"/>
                <w:szCs w:val="20"/>
              </w:rPr>
              <w:t xml:space="preserve">hrs: </w:t>
            </w:r>
            <w:r w:rsidR="00E329C7">
              <w:rPr>
                <w:rFonts w:ascii="Arial" w:hAnsi="Arial"/>
                <w:sz w:val="20"/>
                <w:szCs w:val="20"/>
                <w:lang w:val="en-GB"/>
              </w:rPr>
              <w:t>(2) Ch.</w:t>
            </w:r>
            <w:r w:rsidR="002E690F" w:rsidRPr="0059103F">
              <w:rPr>
                <w:rFonts w:ascii="Arial" w:hAnsi="Arial"/>
                <w:sz w:val="20"/>
                <w:szCs w:val="20"/>
                <w:lang w:val="en-GB"/>
              </w:rPr>
              <w:t xml:space="preserve"> 20-26, pp. 419-526 / </w:t>
            </w:r>
            <w:r w:rsidR="00E1621A">
              <w:rPr>
                <w:rFonts w:ascii="Arial" w:hAnsi="Arial"/>
                <w:sz w:val="20"/>
                <w:szCs w:val="20"/>
                <w:lang w:val="en-GB"/>
              </w:rPr>
              <w:t>M</w:t>
            </w:r>
            <w:r w:rsidR="002E690F" w:rsidRPr="0059103F">
              <w:rPr>
                <w:rFonts w:ascii="Arial" w:hAnsi="Arial"/>
                <w:sz w:val="20"/>
                <w:szCs w:val="20"/>
                <w:lang w:val="en-GB"/>
              </w:rPr>
              <w:t>aterials handed out in class</w:t>
            </w:r>
          </w:p>
        </w:tc>
      </w:tr>
      <w:tr w:rsidR="0069618C" w:rsidRPr="007D4A9E" w14:paraId="79714A25" w14:textId="77777777" w:rsidTr="007B0D3B">
        <w:trPr>
          <w:trHeight w:hRule="exact" w:val="984"/>
        </w:trPr>
        <w:tc>
          <w:tcPr>
            <w:tcW w:w="675" w:type="dxa"/>
            <w:tcBorders>
              <w:left w:val="single" w:sz="4" w:space="0" w:color="auto"/>
              <w:right w:val="single" w:sz="4" w:space="0" w:color="auto"/>
            </w:tcBorders>
            <w:vAlign w:val="center"/>
          </w:tcPr>
          <w:p w14:paraId="699C28FF" w14:textId="6988F233" w:rsidR="0069618C" w:rsidRDefault="00E1621A" w:rsidP="008F3FD0">
            <w:pPr>
              <w:ind w:left="57"/>
              <w:jc w:val="center"/>
              <w:rPr>
                <w:rFonts w:ascii="Arial" w:hAnsi="Arial" w:cs="Arial"/>
                <w:sz w:val="20"/>
                <w:szCs w:val="20"/>
                <w:lang w:val="ro-RO"/>
              </w:rPr>
            </w:pPr>
            <w:r>
              <w:rPr>
                <w:rFonts w:ascii="Arial" w:hAnsi="Arial" w:cs="Arial"/>
                <w:sz w:val="20"/>
                <w:szCs w:val="20"/>
                <w:lang w:val="ro-RO"/>
              </w:rPr>
              <w:t>6.</w:t>
            </w:r>
          </w:p>
        </w:tc>
        <w:tc>
          <w:tcPr>
            <w:tcW w:w="3828" w:type="dxa"/>
            <w:tcBorders>
              <w:left w:val="single" w:sz="4" w:space="0" w:color="auto"/>
              <w:right w:val="single" w:sz="4" w:space="0" w:color="auto"/>
            </w:tcBorders>
            <w:vAlign w:val="center"/>
          </w:tcPr>
          <w:p w14:paraId="26DDBD7E" w14:textId="0892DBBD" w:rsidR="0069618C" w:rsidRPr="009B310B" w:rsidRDefault="0069618C" w:rsidP="0059103F">
            <w:pPr>
              <w:rPr>
                <w:rFonts w:ascii="Arial" w:hAnsi="Arial"/>
                <w:b/>
                <w:sz w:val="20"/>
                <w:szCs w:val="20"/>
                <w:lang w:val="en-GB"/>
              </w:rPr>
            </w:pPr>
            <w:r w:rsidRPr="002E690F">
              <w:rPr>
                <w:rFonts w:ascii="Arial" w:hAnsi="Arial"/>
                <w:b/>
                <w:sz w:val="20"/>
                <w:szCs w:val="20"/>
                <w:lang w:val="en-GB"/>
              </w:rPr>
              <w:t>Scorecard calibration, validation and management issues</w:t>
            </w:r>
            <w:r w:rsidR="009B310B">
              <w:rPr>
                <w:rFonts w:ascii="Arial" w:hAnsi="Arial"/>
                <w:b/>
                <w:sz w:val="20"/>
                <w:szCs w:val="20"/>
                <w:lang w:val="en-GB"/>
              </w:rPr>
              <w:t xml:space="preserve"> </w:t>
            </w:r>
            <w:r w:rsidRPr="002E690F">
              <w:rPr>
                <w:rFonts w:ascii="Arial" w:hAnsi="Arial"/>
                <w:sz w:val="20"/>
                <w:szCs w:val="20"/>
                <w:lang w:val="en-GB"/>
              </w:rPr>
              <w:t>(Alin Andrieș)</w:t>
            </w:r>
          </w:p>
        </w:tc>
        <w:tc>
          <w:tcPr>
            <w:tcW w:w="2976" w:type="dxa"/>
            <w:tcBorders>
              <w:top w:val="single" w:sz="4" w:space="0" w:color="auto"/>
              <w:left w:val="single" w:sz="4" w:space="0" w:color="auto"/>
              <w:bottom w:val="single" w:sz="4" w:space="0" w:color="auto"/>
              <w:right w:val="single" w:sz="4" w:space="0" w:color="auto"/>
            </w:tcBorders>
            <w:vAlign w:val="center"/>
          </w:tcPr>
          <w:p w14:paraId="23BB521B" w14:textId="6ADC9863" w:rsidR="0069618C" w:rsidRDefault="0059103F" w:rsidP="0059103F">
            <w:pPr>
              <w:ind w:left="57"/>
              <w:rPr>
                <w:rFonts w:ascii="Arial" w:hAnsi="Arial" w:cs="Arial"/>
                <w:sz w:val="20"/>
                <w:szCs w:val="20"/>
                <w:lang w:val="ro-RO"/>
              </w:rPr>
            </w:pPr>
            <w:r>
              <w:rPr>
                <w:rFonts w:ascii="Arial" w:hAnsi="Arial" w:cs="Arial"/>
                <w:sz w:val="20"/>
                <w:szCs w:val="20"/>
                <w:lang w:val="ro-RO"/>
              </w:rPr>
              <w:t>Interactive lecture</w:t>
            </w:r>
          </w:p>
        </w:tc>
        <w:tc>
          <w:tcPr>
            <w:tcW w:w="2410" w:type="dxa"/>
            <w:tcBorders>
              <w:top w:val="single" w:sz="4" w:space="0" w:color="auto"/>
              <w:left w:val="single" w:sz="4" w:space="0" w:color="auto"/>
              <w:bottom w:val="single" w:sz="4" w:space="0" w:color="auto"/>
              <w:right w:val="single" w:sz="4" w:space="0" w:color="auto"/>
            </w:tcBorders>
            <w:vAlign w:val="center"/>
          </w:tcPr>
          <w:p w14:paraId="6449ACA6" w14:textId="2DD6E56D" w:rsidR="0069618C" w:rsidRPr="0059103F" w:rsidRDefault="0059103F" w:rsidP="00E329C7">
            <w:pPr>
              <w:ind w:left="57"/>
              <w:rPr>
                <w:rFonts w:ascii="Arial" w:hAnsi="Arial" w:cs="Arial"/>
                <w:sz w:val="20"/>
                <w:szCs w:val="20"/>
              </w:rPr>
            </w:pPr>
            <w:r>
              <w:rPr>
                <w:rFonts w:ascii="Arial" w:hAnsi="Arial" w:cs="Arial"/>
                <w:sz w:val="20"/>
                <w:szCs w:val="20"/>
              </w:rPr>
              <w:t>4</w:t>
            </w:r>
            <w:r w:rsidR="002E690F" w:rsidRPr="0059103F">
              <w:rPr>
                <w:rFonts w:ascii="Arial" w:hAnsi="Arial" w:cs="Arial"/>
                <w:sz w:val="20"/>
                <w:szCs w:val="20"/>
              </w:rPr>
              <w:t xml:space="preserve">hrs: </w:t>
            </w:r>
            <w:r w:rsidR="00E329C7">
              <w:rPr>
                <w:rFonts w:ascii="Arial" w:hAnsi="Arial"/>
                <w:sz w:val="20"/>
                <w:szCs w:val="20"/>
                <w:lang w:val="en-GB"/>
              </w:rPr>
              <w:t>(2) Ch.</w:t>
            </w:r>
            <w:r w:rsidR="002E690F" w:rsidRPr="0059103F">
              <w:rPr>
                <w:rFonts w:ascii="Arial" w:hAnsi="Arial"/>
                <w:sz w:val="20"/>
                <w:szCs w:val="20"/>
                <w:lang w:val="en-GB"/>
              </w:rPr>
              <w:t xml:space="preserve"> 20-26, pp. 419-526 / </w:t>
            </w:r>
            <w:r w:rsidR="00E1621A">
              <w:rPr>
                <w:rFonts w:ascii="Arial" w:hAnsi="Arial"/>
                <w:sz w:val="20"/>
                <w:szCs w:val="20"/>
                <w:lang w:val="en-GB"/>
              </w:rPr>
              <w:t>M</w:t>
            </w:r>
            <w:r w:rsidR="002E690F" w:rsidRPr="0059103F">
              <w:rPr>
                <w:rFonts w:ascii="Arial" w:hAnsi="Arial"/>
                <w:sz w:val="20"/>
                <w:szCs w:val="20"/>
                <w:lang w:val="en-GB"/>
              </w:rPr>
              <w:t>aterials handed out in class</w:t>
            </w:r>
          </w:p>
        </w:tc>
      </w:tr>
      <w:tr w:rsidR="0069618C" w:rsidRPr="007D4A9E" w14:paraId="6D95D6A0" w14:textId="77777777" w:rsidTr="00E1621A">
        <w:trPr>
          <w:trHeight w:hRule="exact" w:val="1003"/>
        </w:trPr>
        <w:tc>
          <w:tcPr>
            <w:tcW w:w="675" w:type="dxa"/>
            <w:tcBorders>
              <w:left w:val="single" w:sz="4" w:space="0" w:color="auto"/>
              <w:right w:val="single" w:sz="4" w:space="0" w:color="auto"/>
            </w:tcBorders>
            <w:vAlign w:val="center"/>
          </w:tcPr>
          <w:p w14:paraId="056173BB" w14:textId="45C06BAA" w:rsidR="0069618C" w:rsidRDefault="00E1621A" w:rsidP="008F3FD0">
            <w:pPr>
              <w:ind w:left="57"/>
              <w:jc w:val="center"/>
              <w:rPr>
                <w:rFonts w:ascii="Arial" w:hAnsi="Arial" w:cs="Arial"/>
                <w:sz w:val="20"/>
                <w:szCs w:val="20"/>
                <w:lang w:val="ro-RO"/>
              </w:rPr>
            </w:pPr>
            <w:r>
              <w:rPr>
                <w:rFonts w:ascii="Arial" w:hAnsi="Arial" w:cs="Arial"/>
                <w:sz w:val="20"/>
                <w:szCs w:val="20"/>
                <w:lang w:val="ro-RO"/>
              </w:rPr>
              <w:t>7.</w:t>
            </w:r>
          </w:p>
        </w:tc>
        <w:tc>
          <w:tcPr>
            <w:tcW w:w="3828" w:type="dxa"/>
            <w:tcBorders>
              <w:left w:val="single" w:sz="4" w:space="0" w:color="auto"/>
              <w:right w:val="single" w:sz="4" w:space="0" w:color="auto"/>
            </w:tcBorders>
            <w:vAlign w:val="center"/>
          </w:tcPr>
          <w:p w14:paraId="2D027484" w14:textId="77777777" w:rsidR="00A872EC" w:rsidRDefault="0069618C" w:rsidP="0059103F">
            <w:pPr>
              <w:rPr>
                <w:rFonts w:ascii="Arial" w:hAnsi="Arial"/>
                <w:b/>
                <w:sz w:val="20"/>
                <w:szCs w:val="20"/>
                <w:lang w:val="en-GB"/>
              </w:rPr>
            </w:pPr>
            <w:r w:rsidRPr="002E690F">
              <w:rPr>
                <w:rFonts w:ascii="Arial" w:hAnsi="Arial"/>
                <w:b/>
                <w:sz w:val="20"/>
                <w:szCs w:val="20"/>
                <w:lang w:val="en-GB"/>
              </w:rPr>
              <w:t>Scorecard implementation</w:t>
            </w:r>
            <w:r w:rsidR="009B310B">
              <w:rPr>
                <w:rFonts w:ascii="Arial" w:hAnsi="Arial"/>
                <w:b/>
                <w:sz w:val="20"/>
                <w:szCs w:val="20"/>
                <w:lang w:val="en-GB"/>
              </w:rPr>
              <w:t xml:space="preserve"> </w:t>
            </w:r>
          </w:p>
          <w:p w14:paraId="06A174F3" w14:textId="523CBDC6" w:rsidR="0069618C" w:rsidRPr="002E690F" w:rsidRDefault="0069618C" w:rsidP="0059103F">
            <w:pPr>
              <w:rPr>
                <w:rFonts w:ascii="Arial" w:hAnsi="Arial"/>
                <w:b/>
                <w:sz w:val="20"/>
                <w:szCs w:val="20"/>
                <w:lang w:val="en-GB"/>
              </w:rPr>
            </w:pPr>
            <w:r w:rsidRPr="002E690F">
              <w:rPr>
                <w:rFonts w:ascii="Arial" w:hAnsi="Arial"/>
                <w:sz w:val="20"/>
                <w:szCs w:val="20"/>
                <w:lang w:val="en-GB"/>
              </w:rPr>
              <w:t>(Alin Andrieș)</w:t>
            </w:r>
          </w:p>
        </w:tc>
        <w:tc>
          <w:tcPr>
            <w:tcW w:w="2976" w:type="dxa"/>
            <w:tcBorders>
              <w:top w:val="single" w:sz="4" w:space="0" w:color="auto"/>
              <w:left w:val="single" w:sz="4" w:space="0" w:color="auto"/>
              <w:bottom w:val="single" w:sz="4" w:space="0" w:color="auto"/>
              <w:right w:val="single" w:sz="4" w:space="0" w:color="auto"/>
            </w:tcBorders>
            <w:vAlign w:val="center"/>
          </w:tcPr>
          <w:p w14:paraId="7B10419A" w14:textId="2BCF112A" w:rsidR="0069618C" w:rsidRDefault="0059103F" w:rsidP="0059103F">
            <w:pPr>
              <w:ind w:left="57"/>
              <w:rPr>
                <w:rFonts w:ascii="Arial" w:hAnsi="Arial" w:cs="Arial"/>
                <w:sz w:val="20"/>
                <w:szCs w:val="20"/>
                <w:lang w:val="ro-RO"/>
              </w:rPr>
            </w:pPr>
            <w:r>
              <w:rPr>
                <w:rFonts w:ascii="Arial" w:hAnsi="Arial" w:cs="Arial"/>
                <w:sz w:val="20"/>
                <w:szCs w:val="20"/>
                <w:lang w:val="ro-RO"/>
              </w:rPr>
              <w:t>Interactive lecture</w:t>
            </w:r>
          </w:p>
        </w:tc>
        <w:tc>
          <w:tcPr>
            <w:tcW w:w="2410" w:type="dxa"/>
            <w:tcBorders>
              <w:top w:val="single" w:sz="4" w:space="0" w:color="auto"/>
              <w:left w:val="single" w:sz="4" w:space="0" w:color="auto"/>
              <w:bottom w:val="single" w:sz="4" w:space="0" w:color="auto"/>
              <w:right w:val="single" w:sz="4" w:space="0" w:color="auto"/>
            </w:tcBorders>
            <w:vAlign w:val="center"/>
          </w:tcPr>
          <w:p w14:paraId="39B19B0B" w14:textId="4597073C" w:rsidR="0069618C" w:rsidRPr="0059103F" w:rsidRDefault="0059103F" w:rsidP="00E329C7">
            <w:pPr>
              <w:ind w:left="57"/>
              <w:rPr>
                <w:rFonts w:ascii="Arial" w:hAnsi="Arial" w:cs="Arial"/>
                <w:sz w:val="20"/>
                <w:szCs w:val="20"/>
              </w:rPr>
            </w:pPr>
            <w:r>
              <w:rPr>
                <w:rFonts w:ascii="Arial" w:hAnsi="Arial" w:cs="Arial"/>
                <w:sz w:val="20"/>
                <w:szCs w:val="20"/>
              </w:rPr>
              <w:t>4</w:t>
            </w:r>
            <w:r w:rsidR="002E690F" w:rsidRPr="0059103F">
              <w:rPr>
                <w:rFonts w:ascii="Arial" w:hAnsi="Arial" w:cs="Arial"/>
                <w:sz w:val="20"/>
                <w:szCs w:val="20"/>
              </w:rPr>
              <w:t xml:space="preserve">hrs: </w:t>
            </w:r>
            <w:r w:rsidR="00E329C7">
              <w:rPr>
                <w:rFonts w:ascii="Arial" w:hAnsi="Arial"/>
                <w:sz w:val="20"/>
                <w:szCs w:val="20"/>
                <w:lang w:val="en-GB"/>
              </w:rPr>
              <w:t>(2) Ch.</w:t>
            </w:r>
            <w:r w:rsidR="002E690F" w:rsidRPr="0059103F">
              <w:rPr>
                <w:rFonts w:ascii="Arial" w:hAnsi="Arial"/>
                <w:sz w:val="20"/>
                <w:szCs w:val="20"/>
                <w:lang w:val="en-GB"/>
              </w:rPr>
              <w:t xml:space="preserve"> 20-26, pp. 419-526 / </w:t>
            </w:r>
            <w:r w:rsidR="00E1621A">
              <w:rPr>
                <w:rFonts w:ascii="Arial" w:hAnsi="Arial"/>
                <w:sz w:val="20"/>
                <w:szCs w:val="20"/>
                <w:lang w:val="en-GB"/>
              </w:rPr>
              <w:t>M</w:t>
            </w:r>
            <w:r w:rsidR="002E690F" w:rsidRPr="0059103F">
              <w:rPr>
                <w:rFonts w:ascii="Arial" w:hAnsi="Arial"/>
                <w:sz w:val="20"/>
                <w:szCs w:val="20"/>
                <w:lang w:val="en-GB"/>
              </w:rPr>
              <w:t>aterials handed out in class</w:t>
            </w:r>
          </w:p>
        </w:tc>
      </w:tr>
      <w:tr w:rsidR="00DB35C0" w:rsidRPr="007D4A9E" w14:paraId="1122651F" w14:textId="77777777" w:rsidTr="00914968">
        <w:trPr>
          <w:trHeight w:val="7220"/>
        </w:trPr>
        <w:tc>
          <w:tcPr>
            <w:tcW w:w="9889" w:type="dxa"/>
            <w:gridSpan w:val="4"/>
            <w:tcBorders>
              <w:left w:val="single" w:sz="4" w:space="0" w:color="auto"/>
              <w:right w:val="single" w:sz="4" w:space="0" w:color="auto"/>
            </w:tcBorders>
            <w:vAlign w:val="center"/>
          </w:tcPr>
          <w:p w14:paraId="12AAEA0E" w14:textId="77777777" w:rsidR="00DB35C0" w:rsidRPr="007D4A9E" w:rsidRDefault="00DB35C0" w:rsidP="008F3FD0">
            <w:pPr>
              <w:pStyle w:val="ListParagraph"/>
              <w:ind w:left="57"/>
              <w:rPr>
                <w:rFonts w:ascii="Arial" w:hAnsi="Arial" w:cs="Arial"/>
                <w:b/>
                <w:bCs/>
                <w:color w:val="FF0000"/>
                <w:sz w:val="20"/>
                <w:szCs w:val="20"/>
                <w:lang w:val="en-GB"/>
              </w:rPr>
            </w:pPr>
            <w:r w:rsidRPr="007D4A9E">
              <w:rPr>
                <w:rFonts w:ascii="Arial" w:hAnsi="Arial" w:cs="Arial"/>
                <w:b/>
                <w:bCs/>
                <w:color w:val="000000"/>
                <w:sz w:val="20"/>
                <w:szCs w:val="20"/>
                <w:lang w:val="en-GB"/>
              </w:rPr>
              <w:lastRenderedPageBreak/>
              <w:t>Bibliography</w:t>
            </w:r>
          </w:p>
          <w:p w14:paraId="27415821" w14:textId="3145C912" w:rsidR="00D435D4" w:rsidRPr="00D435D4" w:rsidRDefault="00D435D4" w:rsidP="00914968">
            <w:pPr>
              <w:pStyle w:val="ListParagraph"/>
              <w:spacing w:before="120"/>
              <w:ind w:left="57"/>
              <w:contextualSpacing w:val="0"/>
              <w:rPr>
                <w:rFonts w:ascii="Arial" w:hAnsi="Arial" w:cs="Arial"/>
                <w:b/>
                <w:bCs/>
                <w:color w:val="000000"/>
                <w:sz w:val="20"/>
                <w:szCs w:val="20"/>
                <w:lang w:val="en-GB"/>
              </w:rPr>
            </w:pPr>
            <w:r>
              <w:rPr>
                <w:rFonts w:ascii="Arial" w:hAnsi="Arial" w:cs="Arial"/>
                <w:b/>
                <w:bCs/>
                <w:color w:val="000000"/>
                <w:sz w:val="20"/>
                <w:szCs w:val="20"/>
                <w:lang w:val="en-GB"/>
              </w:rPr>
              <w:t>Main readings</w:t>
            </w:r>
            <w:r w:rsidRPr="009E264D">
              <w:rPr>
                <w:rFonts w:ascii="Arial" w:hAnsi="Arial" w:cs="Arial"/>
                <w:b/>
                <w:bCs/>
                <w:color w:val="000000"/>
                <w:sz w:val="20"/>
                <w:szCs w:val="20"/>
                <w:lang w:val="en-GB"/>
              </w:rPr>
              <w:t>:</w:t>
            </w:r>
          </w:p>
          <w:p w14:paraId="2E1A58B4" w14:textId="77777777" w:rsidR="00B61EED" w:rsidRPr="00B61EED" w:rsidRDefault="00B61EED" w:rsidP="00B61EED">
            <w:pPr>
              <w:autoSpaceDE w:val="0"/>
              <w:autoSpaceDN w:val="0"/>
              <w:adjustRightInd w:val="0"/>
              <w:ind w:left="57"/>
              <w:rPr>
                <w:rFonts w:ascii="Arial" w:hAnsi="Arial"/>
                <w:iCs/>
                <w:sz w:val="20"/>
                <w:szCs w:val="20"/>
                <w:lang w:val="en-GB"/>
              </w:rPr>
            </w:pPr>
            <w:r w:rsidRPr="00B61EED">
              <w:rPr>
                <w:rFonts w:ascii="Arial" w:hAnsi="Arial"/>
                <w:iCs/>
                <w:sz w:val="20"/>
                <w:szCs w:val="20"/>
                <w:lang w:val="en-GB"/>
              </w:rPr>
              <w:t>For the offsite preparation, the following book is mandatory:</w:t>
            </w:r>
          </w:p>
          <w:p w14:paraId="43C9B0B5" w14:textId="77777777" w:rsidR="00B61EED" w:rsidRPr="00B61EED" w:rsidRDefault="00B61EED" w:rsidP="00B61EED">
            <w:pPr>
              <w:pStyle w:val="ListParagraph"/>
              <w:numPr>
                <w:ilvl w:val="0"/>
                <w:numId w:val="7"/>
              </w:numPr>
              <w:tabs>
                <w:tab w:val="left" w:pos="426"/>
              </w:tabs>
              <w:autoSpaceDE w:val="0"/>
              <w:autoSpaceDN w:val="0"/>
              <w:adjustRightInd w:val="0"/>
              <w:ind w:left="57" w:firstLine="0"/>
              <w:contextualSpacing w:val="0"/>
              <w:jc w:val="both"/>
              <w:rPr>
                <w:rFonts w:ascii="Arial" w:hAnsi="Arial"/>
                <w:iCs/>
                <w:sz w:val="20"/>
                <w:szCs w:val="20"/>
                <w:lang w:val="en-GB"/>
              </w:rPr>
            </w:pPr>
            <w:r w:rsidRPr="00B61EED">
              <w:rPr>
                <w:rFonts w:ascii="Arial" w:hAnsi="Arial"/>
                <w:iCs/>
                <w:sz w:val="20"/>
                <w:szCs w:val="20"/>
                <w:lang w:val="en-GB"/>
              </w:rPr>
              <w:t xml:space="preserve">Apostolik, R., Donohue, C., Went, P., </w:t>
            </w:r>
            <w:r w:rsidRPr="00B61EED">
              <w:rPr>
                <w:rFonts w:ascii="Arial" w:hAnsi="Arial"/>
                <w:i/>
                <w:iCs/>
                <w:sz w:val="20"/>
                <w:szCs w:val="20"/>
                <w:lang w:val="en-GB"/>
              </w:rPr>
              <w:t>Foundations of banking crisis: an overview of banking, banking risks, and risk-based banking regulation</w:t>
            </w:r>
            <w:r w:rsidRPr="00B61EED">
              <w:rPr>
                <w:rFonts w:ascii="Arial" w:hAnsi="Arial"/>
                <w:iCs/>
                <w:sz w:val="20"/>
                <w:szCs w:val="20"/>
                <w:lang w:val="en-GB"/>
              </w:rPr>
              <w:t xml:space="preserve">, John Wiley &amp; Sons, New Jersery, 2009. </w:t>
            </w:r>
          </w:p>
          <w:p w14:paraId="2B8CD5E3" w14:textId="77777777" w:rsidR="00B61EED" w:rsidRPr="00B61EED" w:rsidRDefault="00B61EED" w:rsidP="00B61EED">
            <w:pPr>
              <w:tabs>
                <w:tab w:val="left" w:pos="426"/>
              </w:tabs>
              <w:ind w:left="57"/>
              <w:rPr>
                <w:rFonts w:ascii="Arial" w:hAnsi="Arial"/>
                <w:bCs/>
                <w:sz w:val="20"/>
                <w:szCs w:val="20"/>
                <w:lang w:val="en-GB"/>
              </w:rPr>
            </w:pPr>
            <w:r w:rsidRPr="00B61EED">
              <w:rPr>
                <w:rFonts w:ascii="Arial" w:hAnsi="Arial"/>
                <w:bCs/>
                <w:sz w:val="20"/>
                <w:szCs w:val="20"/>
                <w:lang w:val="en-GB"/>
              </w:rPr>
              <w:t xml:space="preserve">The following references offer a comprehensive description of various concepts underlying </w:t>
            </w:r>
            <w:r w:rsidRPr="00B61EED">
              <w:rPr>
                <w:rFonts w:ascii="Arial" w:hAnsi="Arial"/>
                <w:sz w:val="20"/>
                <w:szCs w:val="20"/>
                <w:lang w:val="en-GB"/>
              </w:rPr>
              <w:t>credit scoring and/or provide support to the regulatory framework on credit risk</w:t>
            </w:r>
            <w:r w:rsidRPr="00B61EED">
              <w:rPr>
                <w:rFonts w:ascii="Arial" w:hAnsi="Arial"/>
                <w:bCs/>
                <w:sz w:val="20"/>
                <w:szCs w:val="20"/>
                <w:lang w:val="en-GB"/>
              </w:rPr>
              <w:t>:</w:t>
            </w:r>
          </w:p>
          <w:p w14:paraId="54F63FE7" w14:textId="77777777" w:rsidR="00B61EED" w:rsidRPr="00B61EED" w:rsidRDefault="00B61EED" w:rsidP="00B61EED">
            <w:pPr>
              <w:pStyle w:val="ListParagraph"/>
              <w:numPr>
                <w:ilvl w:val="0"/>
                <w:numId w:val="8"/>
              </w:numPr>
              <w:tabs>
                <w:tab w:val="left" w:pos="426"/>
              </w:tabs>
              <w:ind w:left="57" w:firstLine="0"/>
              <w:contextualSpacing w:val="0"/>
              <w:jc w:val="both"/>
              <w:rPr>
                <w:rFonts w:ascii="Arial" w:hAnsi="Arial"/>
                <w:bCs/>
                <w:sz w:val="20"/>
                <w:szCs w:val="20"/>
                <w:lang w:val="en-GB"/>
              </w:rPr>
            </w:pPr>
            <w:r w:rsidRPr="00B61EED">
              <w:rPr>
                <w:rFonts w:ascii="Arial" w:hAnsi="Arial"/>
                <w:bCs/>
                <w:sz w:val="20"/>
                <w:szCs w:val="20"/>
                <w:lang w:val="en-GB"/>
              </w:rPr>
              <w:t xml:space="preserve">Anderson, R., </w:t>
            </w:r>
            <w:r w:rsidRPr="00B61EED">
              <w:rPr>
                <w:rFonts w:ascii="Arial" w:hAnsi="Arial"/>
                <w:i/>
                <w:sz w:val="20"/>
                <w:szCs w:val="20"/>
                <w:lang w:val="en-GB"/>
              </w:rPr>
              <w:t>The Credit</w:t>
            </w:r>
            <w:r w:rsidRPr="00B61EED">
              <w:rPr>
                <w:rFonts w:ascii="Arial" w:hAnsi="Arial"/>
                <w:bCs/>
                <w:i/>
                <w:sz w:val="20"/>
                <w:szCs w:val="20"/>
                <w:lang w:val="en-GB"/>
              </w:rPr>
              <w:t xml:space="preserve"> </w:t>
            </w:r>
            <w:r w:rsidRPr="00B61EED">
              <w:rPr>
                <w:rFonts w:ascii="Arial" w:hAnsi="Arial"/>
                <w:i/>
                <w:sz w:val="20"/>
                <w:szCs w:val="20"/>
                <w:lang w:val="en-GB"/>
              </w:rPr>
              <w:t>Scoring Toolkit</w:t>
            </w:r>
            <w:r w:rsidRPr="00B61EED">
              <w:rPr>
                <w:rFonts w:ascii="Arial" w:hAnsi="Arial"/>
                <w:bCs/>
                <w:i/>
                <w:sz w:val="20"/>
                <w:szCs w:val="20"/>
                <w:lang w:val="en-GB"/>
              </w:rPr>
              <w:t xml:space="preserve">. </w:t>
            </w:r>
            <w:r w:rsidRPr="00B61EED">
              <w:rPr>
                <w:rFonts w:ascii="Arial" w:hAnsi="Arial"/>
                <w:i/>
                <w:sz w:val="20"/>
                <w:szCs w:val="20"/>
                <w:lang w:val="en-GB"/>
              </w:rPr>
              <w:t>Theory and Practice for Retail Credit Risk</w:t>
            </w:r>
            <w:r w:rsidRPr="00B61EED">
              <w:rPr>
                <w:rFonts w:ascii="Arial" w:hAnsi="Arial"/>
                <w:bCs/>
                <w:i/>
                <w:sz w:val="20"/>
                <w:szCs w:val="20"/>
                <w:lang w:val="en-GB"/>
              </w:rPr>
              <w:t xml:space="preserve"> </w:t>
            </w:r>
            <w:r w:rsidRPr="00B61EED">
              <w:rPr>
                <w:rFonts w:ascii="Arial" w:hAnsi="Arial"/>
                <w:i/>
                <w:sz w:val="20"/>
                <w:szCs w:val="20"/>
                <w:lang w:val="en-GB"/>
              </w:rPr>
              <w:t>Management and Decision Automation</w:t>
            </w:r>
            <w:r w:rsidRPr="00B61EED">
              <w:rPr>
                <w:rFonts w:ascii="Arial" w:hAnsi="Arial"/>
                <w:bCs/>
                <w:sz w:val="20"/>
                <w:szCs w:val="20"/>
                <w:lang w:val="en-GB"/>
              </w:rPr>
              <w:t xml:space="preserve">, </w:t>
            </w:r>
            <w:r w:rsidRPr="00B61EED">
              <w:rPr>
                <w:rFonts w:ascii="Arial" w:hAnsi="Arial"/>
                <w:sz w:val="20"/>
                <w:szCs w:val="20"/>
                <w:lang w:val="en-GB"/>
              </w:rPr>
              <w:t>Oxford University Press</w:t>
            </w:r>
            <w:r w:rsidRPr="00B61EED">
              <w:rPr>
                <w:rFonts w:ascii="Arial" w:hAnsi="Arial"/>
                <w:bCs/>
                <w:sz w:val="20"/>
                <w:szCs w:val="20"/>
                <w:lang w:val="en-GB"/>
              </w:rPr>
              <w:t xml:space="preserve">, </w:t>
            </w:r>
            <w:r w:rsidRPr="00B61EED">
              <w:rPr>
                <w:rFonts w:ascii="Arial" w:hAnsi="Arial"/>
                <w:sz w:val="20"/>
                <w:szCs w:val="20"/>
                <w:lang w:val="en-GB"/>
              </w:rPr>
              <w:t>New York</w:t>
            </w:r>
            <w:r w:rsidRPr="00B61EED">
              <w:rPr>
                <w:rFonts w:ascii="Arial" w:hAnsi="Arial"/>
                <w:bCs/>
                <w:sz w:val="20"/>
                <w:szCs w:val="20"/>
                <w:lang w:val="en-GB"/>
              </w:rPr>
              <w:t>, 2007.</w:t>
            </w:r>
          </w:p>
          <w:p w14:paraId="05FE63FA" w14:textId="77777777" w:rsidR="00B61EED" w:rsidRPr="00B61EED" w:rsidRDefault="00B61EED" w:rsidP="00B61EED">
            <w:pPr>
              <w:pStyle w:val="ListParagraph"/>
              <w:numPr>
                <w:ilvl w:val="0"/>
                <w:numId w:val="8"/>
              </w:numPr>
              <w:tabs>
                <w:tab w:val="left" w:pos="426"/>
              </w:tabs>
              <w:ind w:left="57" w:firstLine="0"/>
              <w:contextualSpacing w:val="0"/>
              <w:jc w:val="both"/>
              <w:rPr>
                <w:rFonts w:ascii="Arial" w:hAnsi="Arial"/>
                <w:bCs/>
                <w:sz w:val="20"/>
                <w:szCs w:val="20"/>
                <w:lang w:val="en-GB"/>
              </w:rPr>
            </w:pPr>
            <w:r w:rsidRPr="00B61EED">
              <w:rPr>
                <w:rFonts w:ascii="Arial" w:hAnsi="Arial"/>
                <w:sz w:val="20"/>
                <w:szCs w:val="20"/>
                <w:lang w:val="en-GB"/>
              </w:rPr>
              <w:t xml:space="preserve">Van Gestel, T., Baesens, B., </w:t>
            </w:r>
            <w:r w:rsidRPr="00B61EED">
              <w:rPr>
                <w:rFonts w:ascii="Arial" w:hAnsi="Arial"/>
                <w:bCs/>
                <w:i/>
                <w:sz w:val="20"/>
                <w:szCs w:val="20"/>
                <w:lang w:val="en-GB"/>
              </w:rPr>
              <w:t xml:space="preserve">Credit Risk Management. </w:t>
            </w:r>
            <w:r w:rsidRPr="00B61EED">
              <w:rPr>
                <w:rFonts w:ascii="Arial" w:hAnsi="Arial"/>
                <w:i/>
                <w:sz w:val="20"/>
                <w:szCs w:val="20"/>
                <w:lang w:val="en-GB"/>
              </w:rPr>
              <w:t>Basic Concepts: Financial Risk Components, Rating Analysis, Models, Economic and Regulatory Capital</w:t>
            </w:r>
            <w:r w:rsidRPr="00B61EED">
              <w:rPr>
                <w:rFonts w:ascii="Arial" w:hAnsi="Arial"/>
                <w:bCs/>
                <w:sz w:val="20"/>
                <w:szCs w:val="20"/>
                <w:lang w:val="en-GB"/>
              </w:rPr>
              <w:t xml:space="preserve">, </w:t>
            </w:r>
            <w:r w:rsidRPr="00B61EED">
              <w:rPr>
                <w:rFonts w:ascii="Arial" w:hAnsi="Arial"/>
                <w:sz w:val="20"/>
                <w:szCs w:val="20"/>
                <w:lang w:val="en-GB"/>
              </w:rPr>
              <w:t>Oxford University Press</w:t>
            </w:r>
            <w:r w:rsidRPr="00B61EED">
              <w:rPr>
                <w:rFonts w:ascii="Arial" w:hAnsi="Arial"/>
                <w:bCs/>
                <w:sz w:val="20"/>
                <w:szCs w:val="20"/>
                <w:lang w:val="en-GB"/>
              </w:rPr>
              <w:t xml:space="preserve">, </w:t>
            </w:r>
            <w:r w:rsidRPr="00B61EED">
              <w:rPr>
                <w:rFonts w:ascii="Arial" w:hAnsi="Arial"/>
                <w:sz w:val="20"/>
                <w:szCs w:val="20"/>
                <w:lang w:val="en-GB"/>
              </w:rPr>
              <w:t>New York</w:t>
            </w:r>
            <w:r w:rsidRPr="00B61EED">
              <w:rPr>
                <w:rFonts w:ascii="Arial" w:hAnsi="Arial"/>
                <w:bCs/>
                <w:sz w:val="20"/>
                <w:szCs w:val="20"/>
                <w:lang w:val="en-GB"/>
              </w:rPr>
              <w:t>, 2009.</w:t>
            </w:r>
          </w:p>
          <w:p w14:paraId="0B4E263F" w14:textId="77777777" w:rsidR="00B61EED" w:rsidRPr="00914968" w:rsidRDefault="00B61EED" w:rsidP="00B61EED">
            <w:pPr>
              <w:pStyle w:val="ListParagraph"/>
              <w:numPr>
                <w:ilvl w:val="0"/>
                <w:numId w:val="8"/>
              </w:numPr>
              <w:tabs>
                <w:tab w:val="left" w:pos="426"/>
              </w:tabs>
              <w:ind w:left="57" w:firstLine="0"/>
              <w:contextualSpacing w:val="0"/>
              <w:jc w:val="both"/>
              <w:rPr>
                <w:rFonts w:ascii="Arial" w:hAnsi="Arial"/>
                <w:bCs/>
                <w:sz w:val="20"/>
                <w:szCs w:val="20"/>
                <w:lang w:val="en-GB"/>
              </w:rPr>
            </w:pPr>
            <w:r w:rsidRPr="00B61EED">
              <w:rPr>
                <w:rFonts w:ascii="Arial" w:hAnsi="Arial"/>
                <w:i/>
                <w:sz w:val="20"/>
                <w:szCs w:val="20"/>
              </w:rPr>
              <w:t>Regulamentul nr. 5/2013 privind cerinţe prudenţiale pentru instituţiile de credit, Banca Națională a României</w:t>
            </w:r>
            <w:r w:rsidRPr="00B61EED">
              <w:rPr>
                <w:rFonts w:ascii="Arial" w:hAnsi="Arial"/>
                <w:sz w:val="20"/>
                <w:szCs w:val="20"/>
              </w:rPr>
              <w:t xml:space="preserve">, </w:t>
            </w:r>
            <w:hyperlink r:id="rId7" w:history="1">
              <w:r w:rsidRPr="00914968">
                <w:rPr>
                  <w:rStyle w:val="Hyperlink"/>
                  <w:rFonts w:ascii="Arial" w:hAnsi="Arial" w:cs="Lucida Grande"/>
                  <w:color w:val="auto"/>
                  <w:sz w:val="20"/>
                  <w:szCs w:val="20"/>
                </w:rPr>
                <w:t>http://www.bnr.ro/apage.aspx?pid=404&amp;actId=326618</w:t>
              </w:r>
            </w:hyperlink>
          </w:p>
          <w:p w14:paraId="501DE9BF" w14:textId="77777777" w:rsidR="00B61EED" w:rsidRPr="00914968" w:rsidRDefault="00B61EED" w:rsidP="00B61EED">
            <w:pPr>
              <w:pStyle w:val="ListParagraph"/>
              <w:numPr>
                <w:ilvl w:val="0"/>
                <w:numId w:val="8"/>
              </w:numPr>
              <w:tabs>
                <w:tab w:val="left" w:pos="426"/>
              </w:tabs>
              <w:ind w:left="57" w:firstLine="0"/>
              <w:contextualSpacing w:val="0"/>
              <w:jc w:val="both"/>
              <w:rPr>
                <w:rFonts w:ascii="Arial" w:hAnsi="Arial"/>
                <w:bCs/>
                <w:sz w:val="20"/>
                <w:szCs w:val="20"/>
                <w:lang w:val="en-GB"/>
              </w:rPr>
            </w:pPr>
            <w:r w:rsidRPr="00914968">
              <w:rPr>
                <w:rFonts w:ascii="Arial" w:hAnsi="Arial"/>
                <w:i/>
                <w:sz w:val="20"/>
                <w:szCs w:val="20"/>
              </w:rPr>
              <w:t xml:space="preserve">Regulamentul nr. 575/2013 al Parlamentului European </w:t>
            </w:r>
            <w:r w:rsidRPr="00914968">
              <w:rPr>
                <w:rFonts w:ascii="Arial" w:hAnsi="Arial"/>
                <w:i/>
                <w:sz w:val="20"/>
                <w:szCs w:val="20"/>
                <w:lang w:val="ro-RO"/>
              </w:rPr>
              <w:t>ș</w:t>
            </w:r>
            <w:r w:rsidRPr="00914968">
              <w:rPr>
                <w:rFonts w:ascii="Arial" w:hAnsi="Arial"/>
                <w:i/>
                <w:sz w:val="20"/>
                <w:szCs w:val="20"/>
              </w:rPr>
              <w:t xml:space="preserve">i al Consiliului din 26 iunie 2013 privind cerințele prudențiale pentru instituțiile de credit și societățile de investiții și de modificare a Regulamentului (UE) nr. 648/2012, </w:t>
            </w:r>
            <w:hyperlink r:id="rId8" w:history="1">
              <w:r w:rsidRPr="00914968">
                <w:rPr>
                  <w:rStyle w:val="Hyperlink"/>
                  <w:rFonts w:ascii="Arial" w:hAnsi="Arial"/>
                  <w:color w:val="auto"/>
                  <w:sz w:val="20"/>
                  <w:szCs w:val="20"/>
                </w:rPr>
                <w:t>http://eur-lex.europa.eu/LexUriServ/LexUriServ.do?uri=OJ:L:2013:176:0001:0337:RO:PDF</w:t>
              </w:r>
            </w:hyperlink>
            <w:r w:rsidRPr="00914968">
              <w:rPr>
                <w:rFonts w:ascii="Arial" w:hAnsi="Arial"/>
                <w:sz w:val="20"/>
                <w:szCs w:val="20"/>
              </w:rPr>
              <w:t xml:space="preserve"> </w:t>
            </w:r>
          </w:p>
          <w:p w14:paraId="269D1A55" w14:textId="77777777" w:rsidR="00B61EED" w:rsidRPr="00B61EED" w:rsidRDefault="00B61EED" w:rsidP="00914968">
            <w:pPr>
              <w:spacing w:before="120"/>
              <w:ind w:left="57"/>
              <w:rPr>
                <w:rFonts w:ascii="Arial" w:hAnsi="Arial"/>
                <w:b/>
                <w:sz w:val="20"/>
                <w:szCs w:val="20"/>
                <w:lang w:val="en-GB"/>
              </w:rPr>
            </w:pPr>
            <w:r w:rsidRPr="00B61EED">
              <w:rPr>
                <w:rFonts w:ascii="Arial" w:hAnsi="Arial"/>
                <w:b/>
                <w:bCs/>
                <w:sz w:val="20"/>
                <w:szCs w:val="20"/>
                <w:lang w:val="en-GB"/>
              </w:rPr>
              <w:t xml:space="preserve">Additional readings on </w:t>
            </w:r>
            <w:r w:rsidRPr="00B61EED">
              <w:rPr>
                <w:rFonts w:ascii="Arial" w:hAnsi="Arial"/>
                <w:b/>
                <w:sz w:val="20"/>
                <w:szCs w:val="20"/>
                <w:lang w:val="en-GB"/>
              </w:rPr>
              <w:t>bank risk management</w:t>
            </w:r>
          </w:p>
          <w:p w14:paraId="7407EF77" w14:textId="77777777" w:rsidR="00B61EED" w:rsidRPr="00B61EED" w:rsidRDefault="00B61EED" w:rsidP="00B61EED">
            <w:pPr>
              <w:pStyle w:val="ListParagraph"/>
              <w:numPr>
                <w:ilvl w:val="0"/>
                <w:numId w:val="9"/>
              </w:numPr>
              <w:tabs>
                <w:tab w:val="left" w:pos="426"/>
              </w:tabs>
              <w:ind w:left="57" w:firstLine="0"/>
              <w:contextualSpacing w:val="0"/>
              <w:jc w:val="both"/>
              <w:rPr>
                <w:rFonts w:ascii="Arial" w:hAnsi="Arial"/>
                <w:bCs/>
                <w:sz w:val="20"/>
                <w:szCs w:val="20"/>
                <w:lang w:val="en-GB"/>
              </w:rPr>
            </w:pPr>
            <w:r w:rsidRPr="00B61EED">
              <w:rPr>
                <w:rFonts w:ascii="Arial" w:hAnsi="Arial"/>
                <w:sz w:val="20"/>
                <w:szCs w:val="20"/>
                <w:lang w:val="en-GB"/>
              </w:rPr>
              <w:t>Karas</w:t>
            </w:r>
            <w:r w:rsidRPr="00B61EED">
              <w:rPr>
                <w:rFonts w:ascii="Arial" w:hAnsi="Arial"/>
                <w:bCs/>
                <w:sz w:val="20"/>
                <w:szCs w:val="20"/>
                <w:lang w:val="en-GB"/>
              </w:rPr>
              <w:t xml:space="preserve">, M., </w:t>
            </w:r>
            <w:r w:rsidRPr="00B61EED">
              <w:rPr>
                <w:rFonts w:ascii="Arial" w:hAnsi="Arial"/>
                <w:i/>
                <w:sz w:val="20"/>
                <w:szCs w:val="20"/>
                <w:lang w:val="en-GB"/>
              </w:rPr>
              <w:t>10 practical steps to build a credit scoring model</w:t>
            </w:r>
            <w:r w:rsidRPr="00B61EED">
              <w:rPr>
                <w:rFonts w:ascii="Arial" w:hAnsi="Arial"/>
                <w:bCs/>
                <w:sz w:val="20"/>
                <w:szCs w:val="20"/>
                <w:lang w:val="en-GB"/>
              </w:rPr>
              <w:t xml:space="preserve">, </w:t>
            </w:r>
            <w:r w:rsidRPr="00B61EED">
              <w:rPr>
                <w:rFonts w:ascii="Arial" w:hAnsi="Arial"/>
                <w:sz w:val="20"/>
                <w:szCs w:val="20"/>
                <w:lang w:val="en-GB"/>
              </w:rPr>
              <w:t>Intelligent Risk - April, 2015</w:t>
            </w:r>
            <w:r w:rsidRPr="00B61EED">
              <w:rPr>
                <w:rFonts w:ascii="Arial" w:hAnsi="Arial"/>
                <w:bCs/>
                <w:sz w:val="20"/>
                <w:szCs w:val="20"/>
                <w:lang w:val="en-GB"/>
              </w:rPr>
              <w:t>, pp. 26-32.</w:t>
            </w:r>
          </w:p>
          <w:p w14:paraId="6F7A9819" w14:textId="77777777" w:rsidR="00B61EED" w:rsidRPr="00B61EED" w:rsidRDefault="00B61EED" w:rsidP="00B61EED">
            <w:pPr>
              <w:pStyle w:val="ListParagraph"/>
              <w:numPr>
                <w:ilvl w:val="0"/>
                <w:numId w:val="9"/>
              </w:numPr>
              <w:tabs>
                <w:tab w:val="left" w:pos="426"/>
              </w:tabs>
              <w:ind w:left="57" w:firstLine="0"/>
              <w:contextualSpacing w:val="0"/>
              <w:jc w:val="both"/>
              <w:rPr>
                <w:rFonts w:ascii="Arial" w:hAnsi="Arial"/>
                <w:sz w:val="20"/>
                <w:szCs w:val="20"/>
                <w:lang w:val="en-GB"/>
              </w:rPr>
            </w:pPr>
            <w:r w:rsidRPr="00B61EED">
              <w:rPr>
                <w:rFonts w:ascii="Arial" w:hAnsi="Arial"/>
                <w:sz w:val="20"/>
                <w:szCs w:val="20"/>
                <w:lang w:val="en-GB"/>
              </w:rPr>
              <w:t xml:space="preserve">Bessis, J., </w:t>
            </w:r>
            <w:r w:rsidRPr="00B61EED">
              <w:rPr>
                <w:rFonts w:ascii="Arial" w:hAnsi="Arial"/>
                <w:i/>
                <w:sz w:val="20"/>
                <w:szCs w:val="20"/>
                <w:lang w:val="en-GB"/>
              </w:rPr>
              <w:t>Risk Management in Banking</w:t>
            </w:r>
            <w:r w:rsidRPr="00B61EED">
              <w:rPr>
                <w:rFonts w:ascii="Arial" w:hAnsi="Arial"/>
                <w:sz w:val="20"/>
                <w:szCs w:val="20"/>
                <w:lang w:val="en-GB"/>
              </w:rPr>
              <w:t>, 3</w:t>
            </w:r>
            <w:r w:rsidRPr="00B61EED">
              <w:rPr>
                <w:rFonts w:ascii="Arial" w:hAnsi="Arial"/>
                <w:sz w:val="20"/>
                <w:szCs w:val="20"/>
                <w:vertAlign w:val="superscript"/>
                <w:lang w:val="en-GB"/>
              </w:rPr>
              <w:t>rd</w:t>
            </w:r>
            <w:r w:rsidRPr="00B61EED">
              <w:rPr>
                <w:rFonts w:ascii="Arial" w:hAnsi="Arial"/>
                <w:sz w:val="20"/>
                <w:szCs w:val="20"/>
                <w:lang w:val="en-GB"/>
              </w:rPr>
              <w:t xml:space="preserve"> edn. Wiley finance series, 2009.</w:t>
            </w:r>
          </w:p>
          <w:p w14:paraId="4D29D843" w14:textId="77777777" w:rsidR="00B61EED" w:rsidRPr="00B61EED" w:rsidRDefault="00B61EED" w:rsidP="00B61EED">
            <w:pPr>
              <w:pStyle w:val="ListParagraph"/>
              <w:numPr>
                <w:ilvl w:val="0"/>
                <w:numId w:val="9"/>
              </w:numPr>
              <w:tabs>
                <w:tab w:val="left" w:pos="426"/>
              </w:tabs>
              <w:ind w:left="57" w:firstLine="0"/>
              <w:contextualSpacing w:val="0"/>
              <w:jc w:val="both"/>
              <w:rPr>
                <w:rFonts w:ascii="Arial" w:hAnsi="Arial"/>
                <w:sz w:val="20"/>
                <w:szCs w:val="20"/>
                <w:lang w:val="en-GB"/>
              </w:rPr>
            </w:pPr>
            <w:r w:rsidRPr="00B61EED">
              <w:rPr>
                <w:rFonts w:ascii="Arial" w:hAnsi="Arial"/>
                <w:sz w:val="20"/>
                <w:szCs w:val="20"/>
                <w:lang w:val="en-GB"/>
              </w:rPr>
              <w:t>van Greuning, H., Brajovic Bratanovic, S.,</w:t>
            </w:r>
            <w:r w:rsidRPr="00B61EED">
              <w:rPr>
                <w:rFonts w:ascii="Arial" w:hAnsi="Arial"/>
                <w:i/>
                <w:sz w:val="20"/>
                <w:szCs w:val="20"/>
                <w:lang w:val="en-GB"/>
              </w:rPr>
              <w:t xml:space="preserve"> Analyzing Banking Risk: A Framework for Assessing Corporate Governance and Risk Management</w:t>
            </w:r>
            <w:r w:rsidRPr="00B61EED">
              <w:rPr>
                <w:rFonts w:ascii="Arial" w:hAnsi="Arial"/>
                <w:sz w:val="20"/>
                <w:szCs w:val="20"/>
                <w:lang w:val="en-GB"/>
              </w:rPr>
              <w:t>. World Bank Publications, 2009.</w:t>
            </w:r>
          </w:p>
          <w:p w14:paraId="595A72CE" w14:textId="77777777" w:rsidR="00B61EED" w:rsidRPr="00B61EED" w:rsidRDefault="00B61EED" w:rsidP="00B61EED">
            <w:pPr>
              <w:pStyle w:val="ListParagraph"/>
              <w:numPr>
                <w:ilvl w:val="0"/>
                <w:numId w:val="9"/>
              </w:numPr>
              <w:tabs>
                <w:tab w:val="left" w:pos="426"/>
              </w:tabs>
              <w:ind w:left="57" w:firstLine="0"/>
              <w:contextualSpacing w:val="0"/>
              <w:jc w:val="both"/>
              <w:rPr>
                <w:rFonts w:ascii="Arial" w:hAnsi="Arial"/>
                <w:bCs/>
                <w:sz w:val="20"/>
                <w:szCs w:val="20"/>
                <w:lang w:val="en-GB"/>
              </w:rPr>
            </w:pPr>
            <w:r w:rsidRPr="00B61EED">
              <w:rPr>
                <w:rFonts w:ascii="Arial" w:hAnsi="Arial"/>
                <w:sz w:val="20"/>
                <w:szCs w:val="20"/>
                <w:lang w:val="en-GB"/>
              </w:rPr>
              <w:t>Saunders, A.</w:t>
            </w:r>
            <w:r w:rsidRPr="00B61EED">
              <w:rPr>
                <w:rFonts w:ascii="Arial" w:hAnsi="Arial"/>
                <w:bCs/>
                <w:sz w:val="20"/>
                <w:szCs w:val="20"/>
                <w:lang w:val="en-GB"/>
              </w:rPr>
              <w:t>,</w:t>
            </w:r>
            <w:r w:rsidRPr="00B61EED">
              <w:rPr>
                <w:rFonts w:ascii="Arial" w:hAnsi="Arial"/>
                <w:sz w:val="20"/>
                <w:szCs w:val="20"/>
                <w:lang w:val="en-GB"/>
              </w:rPr>
              <w:t xml:space="preserve"> Cornett, M.</w:t>
            </w:r>
            <w:r w:rsidRPr="00B61EED">
              <w:rPr>
                <w:rFonts w:ascii="Arial" w:hAnsi="Arial"/>
                <w:bCs/>
                <w:sz w:val="20"/>
                <w:szCs w:val="20"/>
                <w:lang w:val="en-GB"/>
              </w:rPr>
              <w:t xml:space="preserve">, </w:t>
            </w:r>
            <w:r w:rsidRPr="00B61EED">
              <w:rPr>
                <w:rFonts w:ascii="Arial" w:hAnsi="Arial"/>
                <w:i/>
                <w:sz w:val="20"/>
                <w:szCs w:val="20"/>
                <w:lang w:val="en-GB"/>
              </w:rPr>
              <w:t>Financial Institutions Management: A Risk Management Approach</w:t>
            </w:r>
            <w:r w:rsidRPr="00B61EED">
              <w:rPr>
                <w:rFonts w:ascii="Arial" w:hAnsi="Arial"/>
                <w:sz w:val="20"/>
                <w:szCs w:val="20"/>
                <w:lang w:val="en-GB"/>
              </w:rPr>
              <w:t xml:space="preserve">, </w:t>
            </w:r>
            <w:r w:rsidRPr="00B61EED">
              <w:rPr>
                <w:rFonts w:ascii="Arial" w:hAnsi="Arial"/>
                <w:bCs/>
                <w:sz w:val="20"/>
                <w:szCs w:val="20"/>
                <w:lang w:val="en-GB"/>
              </w:rPr>
              <w:t>8</w:t>
            </w:r>
            <w:r w:rsidRPr="00B61EED">
              <w:rPr>
                <w:rFonts w:ascii="Arial" w:hAnsi="Arial"/>
                <w:sz w:val="20"/>
                <w:szCs w:val="20"/>
                <w:lang w:val="en-GB"/>
              </w:rPr>
              <w:t>th edn</w:t>
            </w:r>
            <w:r w:rsidRPr="00B61EED">
              <w:rPr>
                <w:rFonts w:ascii="Arial" w:hAnsi="Arial"/>
                <w:bCs/>
                <w:sz w:val="20"/>
                <w:szCs w:val="20"/>
                <w:lang w:val="en-GB"/>
              </w:rPr>
              <w:t>, McGraw Hill, 2014.</w:t>
            </w:r>
          </w:p>
          <w:p w14:paraId="7DF33B53" w14:textId="77777777" w:rsidR="00B61EED" w:rsidRPr="00B61EED" w:rsidRDefault="00B61EED" w:rsidP="00B61EED">
            <w:pPr>
              <w:pStyle w:val="ListParagraph"/>
              <w:numPr>
                <w:ilvl w:val="0"/>
                <w:numId w:val="9"/>
              </w:numPr>
              <w:tabs>
                <w:tab w:val="left" w:pos="426"/>
              </w:tabs>
              <w:ind w:left="57" w:firstLine="0"/>
              <w:contextualSpacing w:val="0"/>
              <w:jc w:val="both"/>
              <w:rPr>
                <w:rFonts w:ascii="Arial" w:hAnsi="Arial"/>
                <w:sz w:val="20"/>
                <w:szCs w:val="20"/>
                <w:lang w:val="en-GB"/>
              </w:rPr>
            </w:pPr>
            <w:r w:rsidRPr="00B61EED">
              <w:rPr>
                <w:rFonts w:ascii="Arial" w:hAnsi="Arial"/>
                <w:sz w:val="20"/>
                <w:szCs w:val="20"/>
                <w:lang w:val="en-GB"/>
              </w:rPr>
              <w:t>Saunders, A., Allen, A.,</w:t>
            </w:r>
            <w:r w:rsidRPr="00B61EED">
              <w:rPr>
                <w:rFonts w:ascii="Arial" w:hAnsi="Arial"/>
                <w:i/>
                <w:sz w:val="20"/>
                <w:szCs w:val="20"/>
                <w:lang w:val="en-GB"/>
              </w:rPr>
              <w:t xml:space="preserve"> Credit risk management in and out of the financial crisis: new approaches to value at risk and other paradigms</w:t>
            </w:r>
            <w:r w:rsidRPr="00B61EED">
              <w:rPr>
                <w:rFonts w:ascii="Arial" w:hAnsi="Arial"/>
                <w:sz w:val="20"/>
                <w:szCs w:val="20"/>
                <w:lang w:val="en-GB"/>
              </w:rPr>
              <w:t>, 3</w:t>
            </w:r>
            <w:r w:rsidRPr="00B61EED">
              <w:rPr>
                <w:rFonts w:ascii="Arial" w:hAnsi="Arial"/>
                <w:sz w:val="20"/>
                <w:szCs w:val="20"/>
                <w:vertAlign w:val="superscript"/>
                <w:lang w:val="en-GB"/>
              </w:rPr>
              <w:t>rd</w:t>
            </w:r>
            <w:r w:rsidRPr="00B61EED">
              <w:rPr>
                <w:rFonts w:ascii="Arial" w:hAnsi="Arial"/>
                <w:sz w:val="20"/>
                <w:szCs w:val="20"/>
                <w:lang w:val="en-GB"/>
              </w:rPr>
              <w:t xml:space="preserve"> edn. Wiley finance series, 2010.</w:t>
            </w:r>
          </w:p>
          <w:p w14:paraId="2E6893BB" w14:textId="77777777" w:rsidR="00DB35C0" w:rsidRDefault="00B61EED" w:rsidP="00B61EED">
            <w:pPr>
              <w:pStyle w:val="ListParagraph"/>
              <w:numPr>
                <w:ilvl w:val="0"/>
                <w:numId w:val="9"/>
              </w:numPr>
              <w:tabs>
                <w:tab w:val="left" w:pos="426"/>
              </w:tabs>
              <w:ind w:left="57" w:firstLine="0"/>
              <w:contextualSpacing w:val="0"/>
              <w:jc w:val="both"/>
              <w:rPr>
                <w:rFonts w:ascii="Arial" w:hAnsi="Arial" w:cs="Arial"/>
                <w:sz w:val="20"/>
                <w:szCs w:val="20"/>
                <w:lang w:val="lt-LT"/>
              </w:rPr>
            </w:pPr>
            <w:r w:rsidRPr="00B61EED">
              <w:rPr>
                <w:rFonts w:ascii="Arial" w:hAnsi="Arial"/>
                <w:sz w:val="20"/>
                <w:szCs w:val="20"/>
                <w:lang w:val="en-GB"/>
              </w:rPr>
              <w:t xml:space="preserve">Sironi, A., Resti, A., </w:t>
            </w:r>
            <w:r w:rsidRPr="00B61EED">
              <w:rPr>
                <w:rFonts w:ascii="Arial" w:hAnsi="Arial"/>
                <w:i/>
                <w:sz w:val="20"/>
                <w:szCs w:val="20"/>
                <w:lang w:val="en-GB"/>
              </w:rPr>
              <w:t>Risk management and shareholders’ value in banking: from risk measurement models to capital allocation policies</w:t>
            </w:r>
            <w:r w:rsidRPr="00B61EED">
              <w:rPr>
                <w:rFonts w:ascii="Arial" w:hAnsi="Arial"/>
                <w:sz w:val="20"/>
                <w:szCs w:val="20"/>
                <w:lang w:val="en-GB"/>
              </w:rPr>
              <w:t>. John Wiley &amp; Sons, 2007.</w:t>
            </w:r>
          </w:p>
          <w:p w14:paraId="033486C2" w14:textId="1FABFA12" w:rsidR="00D435D4" w:rsidRPr="00D435D4" w:rsidRDefault="002208CF" w:rsidP="00914968">
            <w:pPr>
              <w:pStyle w:val="ListParagraph"/>
              <w:tabs>
                <w:tab w:val="left" w:pos="426"/>
              </w:tabs>
              <w:spacing w:before="120"/>
              <w:ind w:left="57"/>
              <w:contextualSpacing w:val="0"/>
              <w:jc w:val="both"/>
              <w:rPr>
                <w:rFonts w:ascii="Arial" w:hAnsi="Arial" w:cs="Arial"/>
                <w:b/>
                <w:sz w:val="20"/>
                <w:szCs w:val="20"/>
                <w:lang w:val="lt-LT"/>
              </w:rPr>
            </w:pPr>
            <w:r>
              <w:rPr>
                <w:rFonts w:ascii="Arial" w:hAnsi="Arial" w:cs="Arial"/>
                <w:sz w:val="20"/>
                <w:szCs w:val="20"/>
              </w:rPr>
              <w:t>Other readings such as cases, simulations, journal papers, press articles will be provided periodically throughout the course via FEAA eLearning platform, e-mail or handed-in in class.</w:t>
            </w:r>
          </w:p>
        </w:tc>
      </w:tr>
      <w:tr w:rsidR="00DB35C0" w:rsidRPr="007D4A9E" w14:paraId="4B98E341" w14:textId="77777777" w:rsidTr="008F3FD0">
        <w:trPr>
          <w:trHeight w:val="255"/>
        </w:trPr>
        <w:tc>
          <w:tcPr>
            <w:tcW w:w="675" w:type="dxa"/>
            <w:tcBorders>
              <w:top w:val="single" w:sz="4" w:space="0" w:color="auto"/>
              <w:left w:val="single" w:sz="4" w:space="0" w:color="auto"/>
              <w:right w:val="single" w:sz="4" w:space="0" w:color="auto"/>
            </w:tcBorders>
            <w:vAlign w:val="center"/>
          </w:tcPr>
          <w:p w14:paraId="6F8E02EB" w14:textId="77777777" w:rsidR="00DB35C0" w:rsidRPr="007D4A9E" w:rsidRDefault="00DB35C0" w:rsidP="008F3FD0">
            <w:pPr>
              <w:ind w:left="57"/>
              <w:rPr>
                <w:rFonts w:ascii="Arial" w:hAnsi="Arial" w:cs="Arial"/>
                <w:b/>
                <w:sz w:val="20"/>
                <w:lang w:val="ro-RO"/>
              </w:rPr>
            </w:pPr>
            <w:r w:rsidRPr="007D4A9E">
              <w:rPr>
                <w:rFonts w:ascii="Arial" w:hAnsi="Arial" w:cs="Arial"/>
                <w:b/>
                <w:sz w:val="20"/>
                <w:lang w:val="ro-RO"/>
              </w:rPr>
              <w:t>8.2</w:t>
            </w:r>
          </w:p>
        </w:tc>
        <w:tc>
          <w:tcPr>
            <w:tcW w:w="3828" w:type="dxa"/>
            <w:tcBorders>
              <w:top w:val="single" w:sz="4" w:space="0" w:color="auto"/>
              <w:left w:val="single" w:sz="4" w:space="0" w:color="auto"/>
              <w:right w:val="single" w:sz="4" w:space="0" w:color="auto"/>
            </w:tcBorders>
            <w:vAlign w:val="center"/>
          </w:tcPr>
          <w:p w14:paraId="3612EC1B" w14:textId="77777777" w:rsidR="00DB35C0" w:rsidRPr="007D4A9E" w:rsidRDefault="00DB35C0" w:rsidP="008F3FD0">
            <w:pPr>
              <w:ind w:left="57"/>
              <w:rPr>
                <w:rFonts w:ascii="Arial" w:hAnsi="Arial" w:cs="Arial"/>
                <w:b/>
                <w:sz w:val="20"/>
                <w:lang w:val="ro-RO"/>
              </w:rPr>
            </w:pPr>
            <w:r w:rsidRPr="007D4A9E">
              <w:rPr>
                <w:rFonts w:ascii="Arial" w:hAnsi="Arial" w:cs="Arial"/>
                <w:b/>
                <w:sz w:val="20"/>
                <w:lang w:val="ro-RO"/>
              </w:rPr>
              <w:t>Seminars / Labs</w:t>
            </w:r>
          </w:p>
        </w:tc>
        <w:tc>
          <w:tcPr>
            <w:tcW w:w="2976" w:type="dxa"/>
            <w:tcBorders>
              <w:top w:val="single" w:sz="4" w:space="0" w:color="auto"/>
              <w:left w:val="single" w:sz="4" w:space="0" w:color="auto"/>
              <w:bottom w:val="single" w:sz="4" w:space="0" w:color="auto"/>
              <w:right w:val="single" w:sz="4" w:space="0" w:color="auto"/>
            </w:tcBorders>
            <w:vAlign w:val="center"/>
          </w:tcPr>
          <w:p w14:paraId="0EF88FAB" w14:textId="77777777" w:rsidR="00DB35C0" w:rsidRPr="007D4A9E" w:rsidRDefault="00DB35C0" w:rsidP="008F3FD0">
            <w:pPr>
              <w:ind w:left="57"/>
              <w:rPr>
                <w:rFonts w:ascii="Arial" w:hAnsi="Arial" w:cs="Arial"/>
                <w:b/>
                <w:sz w:val="20"/>
                <w:lang w:val="ro-RO"/>
              </w:rPr>
            </w:pPr>
            <w:r w:rsidRPr="007D4A9E">
              <w:rPr>
                <w:rFonts w:ascii="Arial" w:hAnsi="Arial" w:cs="Arial"/>
                <w:b/>
                <w:sz w:val="20"/>
                <w:lang w:val="ro-RO"/>
              </w:rPr>
              <w:t>Teaching methods</w:t>
            </w:r>
          </w:p>
        </w:tc>
        <w:tc>
          <w:tcPr>
            <w:tcW w:w="2410" w:type="dxa"/>
            <w:tcBorders>
              <w:top w:val="single" w:sz="4" w:space="0" w:color="auto"/>
              <w:left w:val="single" w:sz="4" w:space="0" w:color="auto"/>
              <w:bottom w:val="single" w:sz="4" w:space="0" w:color="auto"/>
              <w:right w:val="single" w:sz="4" w:space="0" w:color="auto"/>
            </w:tcBorders>
            <w:vAlign w:val="center"/>
          </w:tcPr>
          <w:p w14:paraId="70AC4E03" w14:textId="77777777" w:rsidR="00DB35C0" w:rsidRPr="007D4A9E" w:rsidRDefault="00DB35C0" w:rsidP="008F3FD0">
            <w:pPr>
              <w:ind w:left="57"/>
              <w:rPr>
                <w:rFonts w:ascii="Arial" w:hAnsi="Arial" w:cs="Arial"/>
                <w:b/>
                <w:sz w:val="20"/>
                <w:lang w:val="ro-RO"/>
              </w:rPr>
            </w:pPr>
            <w:r w:rsidRPr="007D4A9E">
              <w:rPr>
                <w:rFonts w:ascii="Arial" w:hAnsi="Arial" w:cs="Arial"/>
                <w:b/>
                <w:sz w:val="20"/>
                <w:lang w:val="ro-RO"/>
              </w:rPr>
              <w:t xml:space="preserve">Observations </w:t>
            </w:r>
          </w:p>
          <w:p w14:paraId="1D39C074" w14:textId="77777777" w:rsidR="00DB35C0" w:rsidRPr="007D4A9E" w:rsidRDefault="00DB35C0" w:rsidP="008F3FD0">
            <w:pPr>
              <w:ind w:left="57"/>
              <w:rPr>
                <w:rFonts w:ascii="Arial" w:hAnsi="Arial" w:cs="Arial"/>
                <w:b/>
                <w:sz w:val="16"/>
                <w:szCs w:val="16"/>
                <w:lang w:val="ro-RO"/>
              </w:rPr>
            </w:pPr>
            <w:r w:rsidRPr="007D4A9E">
              <w:rPr>
                <w:rFonts w:ascii="Arial" w:hAnsi="Arial" w:cs="Arial"/>
                <w:b/>
                <w:sz w:val="16"/>
                <w:szCs w:val="16"/>
                <w:lang w:val="ro-RO"/>
              </w:rPr>
              <w:t>(hours &amp; readings)</w:t>
            </w:r>
          </w:p>
        </w:tc>
      </w:tr>
      <w:tr w:rsidR="001E29EB" w:rsidRPr="007D4A9E" w14:paraId="5ED15140" w14:textId="77777777" w:rsidTr="008F3FD0">
        <w:trPr>
          <w:trHeight w:val="567"/>
        </w:trPr>
        <w:tc>
          <w:tcPr>
            <w:tcW w:w="675" w:type="dxa"/>
            <w:tcBorders>
              <w:left w:val="single" w:sz="4" w:space="0" w:color="auto"/>
              <w:right w:val="single" w:sz="4" w:space="0" w:color="auto"/>
            </w:tcBorders>
            <w:vAlign w:val="center"/>
          </w:tcPr>
          <w:p w14:paraId="43530888" w14:textId="77777777" w:rsidR="001E29EB" w:rsidRPr="00385AD8" w:rsidRDefault="001E29EB" w:rsidP="001E29EB">
            <w:pPr>
              <w:ind w:left="57"/>
              <w:jc w:val="center"/>
              <w:rPr>
                <w:rFonts w:ascii="Arial" w:hAnsi="Arial" w:cs="Arial"/>
                <w:sz w:val="20"/>
                <w:szCs w:val="20"/>
                <w:lang w:val="ro-RO"/>
              </w:rPr>
            </w:pPr>
            <w:r w:rsidRPr="00385AD8">
              <w:rPr>
                <w:rFonts w:ascii="Arial" w:hAnsi="Arial" w:cs="Arial"/>
                <w:sz w:val="20"/>
                <w:szCs w:val="20"/>
                <w:lang w:val="ro-RO"/>
              </w:rPr>
              <w:t>1.</w:t>
            </w:r>
          </w:p>
        </w:tc>
        <w:tc>
          <w:tcPr>
            <w:tcW w:w="3828" w:type="dxa"/>
            <w:tcBorders>
              <w:left w:val="single" w:sz="4" w:space="0" w:color="auto"/>
              <w:right w:val="single" w:sz="4" w:space="0" w:color="auto"/>
            </w:tcBorders>
            <w:vAlign w:val="center"/>
          </w:tcPr>
          <w:p w14:paraId="637B3407" w14:textId="71EC499F" w:rsidR="001E29EB" w:rsidRPr="00F8489B" w:rsidRDefault="001E29EB" w:rsidP="001E29EB">
            <w:pPr>
              <w:rPr>
                <w:rFonts w:ascii="Arial" w:eastAsia="Times New Roman" w:hAnsi="Arial" w:cs="Arial"/>
                <w:b/>
                <w:bCs/>
                <w:sz w:val="20"/>
                <w:szCs w:val="20"/>
              </w:rPr>
            </w:pPr>
            <w:r w:rsidRPr="0059103F">
              <w:rPr>
                <w:rFonts w:ascii="Arial" w:hAnsi="Arial"/>
                <w:b/>
                <w:sz w:val="20"/>
                <w:szCs w:val="20"/>
                <w:lang w:val="en-GB"/>
              </w:rPr>
              <w:t>The credit process and credit risk management</w:t>
            </w:r>
          </w:p>
        </w:tc>
        <w:tc>
          <w:tcPr>
            <w:tcW w:w="2976" w:type="dxa"/>
            <w:tcBorders>
              <w:top w:val="single" w:sz="4" w:space="0" w:color="auto"/>
              <w:left w:val="single" w:sz="4" w:space="0" w:color="auto"/>
              <w:bottom w:val="single" w:sz="4" w:space="0" w:color="auto"/>
              <w:right w:val="single" w:sz="4" w:space="0" w:color="auto"/>
            </w:tcBorders>
            <w:vAlign w:val="center"/>
          </w:tcPr>
          <w:p w14:paraId="0887DC98" w14:textId="77777777" w:rsidR="001E29EB" w:rsidRPr="007D4A9E" w:rsidRDefault="001E29EB" w:rsidP="001E29EB">
            <w:pPr>
              <w:ind w:left="57"/>
              <w:rPr>
                <w:rFonts w:ascii="Arial" w:hAnsi="Arial" w:cs="Arial"/>
                <w:sz w:val="20"/>
                <w:szCs w:val="20"/>
                <w:lang w:val="ro-RO"/>
              </w:rPr>
            </w:pPr>
            <w:r>
              <w:rPr>
                <w:rFonts w:ascii="Arial" w:hAnsi="Arial" w:cs="Arial"/>
                <w:sz w:val="20"/>
                <w:szCs w:val="20"/>
                <w:lang w:val="ro-RO"/>
              </w:rPr>
              <w:t>Small group discussion,  Brainstorming, Random calling</w:t>
            </w:r>
          </w:p>
        </w:tc>
        <w:tc>
          <w:tcPr>
            <w:tcW w:w="2410" w:type="dxa"/>
            <w:tcBorders>
              <w:top w:val="single" w:sz="4" w:space="0" w:color="auto"/>
              <w:left w:val="single" w:sz="4" w:space="0" w:color="auto"/>
              <w:bottom w:val="single" w:sz="4" w:space="0" w:color="auto"/>
              <w:right w:val="single" w:sz="4" w:space="0" w:color="auto"/>
            </w:tcBorders>
            <w:vAlign w:val="center"/>
          </w:tcPr>
          <w:p w14:paraId="5F2663D8" w14:textId="5FEB0C7D" w:rsidR="001E29EB" w:rsidRPr="008646B1" w:rsidRDefault="00D435D4" w:rsidP="001E29EB">
            <w:pPr>
              <w:ind w:left="57"/>
              <w:rPr>
                <w:rFonts w:ascii="Arial" w:hAnsi="Arial" w:cs="Arial"/>
                <w:sz w:val="20"/>
                <w:szCs w:val="20"/>
                <w:lang w:val="ro-RO"/>
              </w:rPr>
            </w:pPr>
            <w:r>
              <w:rPr>
                <w:rFonts w:ascii="Arial" w:hAnsi="Arial" w:cs="Arial"/>
                <w:sz w:val="20"/>
                <w:szCs w:val="20"/>
              </w:rPr>
              <w:t>2</w:t>
            </w:r>
            <w:r w:rsidR="001E29EB" w:rsidRPr="0059103F">
              <w:rPr>
                <w:rFonts w:ascii="Arial" w:hAnsi="Arial" w:cs="Arial"/>
                <w:sz w:val="20"/>
                <w:szCs w:val="20"/>
              </w:rPr>
              <w:t xml:space="preserve">hrs: </w:t>
            </w:r>
            <w:r w:rsidR="001E29EB" w:rsidRPr="0059103F">
              <w:rPr>
                <w:rFonts w:ascii="Arial" w:hAnsi="Arial"/>
                <w:sz w:val="20"/>
                <w:szCs w:val="20"/>
                <w:lang w:val="en-GB"/>
              </w:rPr>
              <w:t xml:space="preserve">(1) Chapters </w:t>
            </w:r>
            <w:r w:rsidR="001E29EB" w:rsidRPr="0059103F">
              <w:rPr>
                <w:rFonts w:ascii="Arial" w:hAnsi="Arial"/>
                <w:iCs/>
                <w:sz w:val="20"/>
                <w:szCs w:val="20"/>
                <w:lang w:val="en-GB"/>
              </w:rPr>
              <w:t xml:space="preserve">4&amp;5, </w:t>
            </w:r>
            <w:r w:rsidR="001E29EB" w:rsidRPr="0059103F">
              <w:rPr>
                <w:rFonts w:ascii="Arial" w:hAnsi="Arial"/>
                <w:sz w:val="20"/>
                <w:szCs w:val="20"/>
                <w:lang w:val="en-GB"/>
              </w:rPr>
              <w:t>pp.79-143.</w:t>
            </w:r>
          </w:p>
        </w:tc>
      </w:tr>
      <w:tr w:rsidR="001E29EB" w:rsidRPr="007D4A9E" w14:paraId="4D060B22" w14:textId="77777777" w:rsidTr="006478AC">
        <w:trPr>
          <w:trHeight w:val="563"/>
        </w:trPr>
        <w:tc>
          <w:tcPr>
            <w:tcW w:w="675" w:type="dxa"/>
            <w:tcBorders>
              <w:left w:val="single" w:sz="4" w:space="0" w:color="auto"/>
              <w:right w:val="single" w:sz="4" w:space="0" w:color="auto"/>
            </w:tcBorders>
            <w:vAlign w:val="center"/>
          </w:tcPr>
          <w:p w14:paraId="3873DCEE" w14:textId="371E9C05" w:rsidR="001E29EB" w:rsidRPr="007D4A9E" w:rsidRDefault="00FB131D" w:rsidP="001E29EB">
            <w:pPr>
              <w:ind w:left="57"/>
              <w:jc w:val="center"/>
              <w:rPr>
                <w:rFonts w:ascii="Arial" w:hAnsi="Arial" w:cs="Arial"/>
                <w:sz w:val="20"/>
                <w:szCs w:val="20"/>
                <w:lang w:val="ro-RO"/>
              </w:rPr>
            </w:pPr>
            <w:r>
              <w:rPr>
                <w:rFonts w:ascii="Arial" w:hAnsi="Arial" w:cs="Arial"/>
                <w:sz w:val="20"/>
                <w:szCs w:val="20"/>
                <w:lang w:val="ro-RO"/>
              </w:rPr>
              <w:t>2</w:t>
            </w:r>
            <w:r w:rsidR="001E29EB" w:rsidRPr="007D4A9E">
              <w:rPr>
                <w:rFonts w:ascii="Arial" w:hAnsi="Arial" w:cs="Arial"/>
                <w:sz w:val="20"/>
                <w:szCs w:val="20"/>
                <w:lang w:val="ro-RO"/>
              </w:rPr>
              <w:t>.</w:t>
            </w:r>
          </w:p>
        </w:tc>
        <w:tc>
          <w:tcPr>
            <w:tcW w:w="3828" w:type="dxa"/>
            <w:tcBorders>
              <w:left w:val="single" w:sz="4" w:space="0" w:color="auto"/>
              <w:right w:val="single" w:sz="4" w:space="0" w:color="auto"/>
            </w:tcBorders>
            <w:vAlign w:val="center"/>
          </w:tcPr>
          <w:p w14:paraId="3E1C2F06" w14:textId="3E202787" w:rsidR="001E29EB" w:rsidRPr="00307EBB" w:rsidRDefault="001E29EB" w:rsidP="00AF340B">
            <w:pPr>
              <w:rPr>
                <w:rFonts w:ascii="Arial" w:hAnsi="Arial" w:cs="Arial"/>
                <w:sz w:val="20"/>
                <w:szCs w:val="20"/>
                <w:lang w:val="lt-LT"/>
              </w:rPr>
            </w:pPr>
            <w:r w:rsidRPr="002E690F">
              <w:rPr>
                <w:rFonts w:ascii="Arial" w:hAnsi="Arial" w:cs="Arial"/>
                <w:b/>
                <w:sz w:val="20"/>
                <w:szCs w:val="20"/>
                <w:lang w:val="en-GB"/>
              </w:rPr>
              <w:t>Development of rating models in SAS</w:t>
            </w:r>
          </w:p>
        </w:tc>
        <w:tc>
          <w:tcPr>
            <w:tcW w:w="2976" w:type="dxa"/>
            <w:tcBorders>
              <w:top w:val="single" w:sz="4" w:space="0" w:color="auto"/>
              <w:left w:val="single" w:sz="4" w:space="0" w:color="auto"/>
              <w:bottom w:val="single" w:sz="4" w:space="0" w:color="auto"/>
              <w:right w:val="single" w:sz="4" w:space="0" w:color="auto"/>
            </w:tcBorders>
            <w:vAlign w:val="center"/>
          </w:tcPr>
          <w:p w14:paraId="5A44BB7D" w14:textId="0BFC7B99" w:rsidR="001E29EB" w:rsidRPr="007D4A9E" w:rsidRDefault="001E29EB" w:rsidP="00D435D4">
            <w:pPr>
              <w:ind w:left="57"/>
              <w:rPr>
                <w:rFonts w:ascii="Arial" w:hAnsi="Arial" w:cs="Arial"/>
                <w:sz w:val="20"/>
                <w:szCs w:val="20"/>
                <w:lang w:val="ro-RO"/>
              </w:rPr>
            </w:pPr>
            <w:r>
              <w:rPr>
                <w:rFonts w:ascii="Arial" w:hAnsi="Arial" w:cs="Arial"/>
                <w:sz w:val="20"/>
                <w:szCs w:val="20"/>
                <w:lang w:val="ro-RO"/>
              </w:rPr>
              <w:t>Small group discussion</w:t>
            </w:r>
          </w:p>
        </w:tc>
        <w:tc>
          <w:tcPr>
            <w:tcW w:w="2410" w:type="dxa"/>
            <w:tcBorders>
              <w:top w:val="single" w:sz="4" w:space="0" w:color="auto"/>
              <w:left w:val="single" w:sz="4" w:space="0" w:color="auto"/>
              <w:bottom w:val="single" w:sz="4" w:space="0" w:color="auto"/>
              <w:right w:val="single" w:sz="4" w:space="0" w:color="auto"/>
            </w:tcBorders>
            <w:vAlign w:val="center"/>
          </w:tcPr>
          <w:p w14:paraId="19D9A119" w14:textId="4DFD6CC0" w:rsidR="001E29EB" w:rsidRPr="00D435D4" w:rsidRDefault="00D435D4" w:rsidP="00E329C7">
            <w:pPr>
              <w:ind w:left="57"/>
              <w:rPr>
                <w:rFonts w:ascii="Arial" w:hAnsi="Arial"/>
                <w:sz w:val="20"/>
                <w:szCs w:val="20"/>
                <w:lang w:val="en-GB"/>
              </w:rPr>
            </w:pPr>
            <w:r>
              <w:rPr>
                <w:rFonts w:ascii="Arial" w:hAnsi="Arial" w:cs="Arial"/>
                <w:sz w:val="20"/>
                <w:szCs w:val="20"/>
              </w:rPr>
              <w:t>2</w:t>
            </w:r>
            <w:r w:rsidR="001E29EB" w:rsidRPr="0059103F">
              <w:rPr>
                <w:rFonts w:ascii="Arial" w:hAnsi="Arial" w:cs="Arial"/>
                <w:sz w:val="20"/>
                <w:szCs w:val="20"/>
              </w:rPr>
              <w:t xml:space="preserve">hrs: </w:t>
            </w:r>
            <w:r>
              <w:rPr>
                <w:rFonts w:ascii="Arial" w:hAnsi="Arial"/>
                <w:sz w:val="20"/>
                <w:szCs w:val="20"/>
                <w:lang w:val="en-GB"/>
              </w:rPr>
              <w:t>Lab</w:t>
            </w:r>
            <w:r w:rsidR="001E29EB" w:rsidRPr="0059103F">
              <w:rPr>
                <w:rFonts w:ascii="Arial" w:hAnsi="Arial"/>
                <w:sz w:val="20"/>
                <w:szCs w:val="20"/>
                <w:lang w:val="en-GB"/>
              </w:rPr>
              <w:t xml:space="preserve"> materials handed out in class</w:t>
            </w:r>
          </w:p>
        </w:tc>
      </w:tr>
      <w:tr w:rsidR="001E29EB" w:rsidRPr="007D4A9E" w14:paraId="488EADDD" w14:textId="77777777" w:rsidTr="00AF340B">
        <w:trPr>
          <w:trHeight w:val="676"/>
        </w:trPr>
        <w:tc>
          <w:tcPr>
            <w:tcW w:w="675" w:type="dxa"/>
            <w:tcBorders>
              <w:left w:val="single" w:sz="4" w:space="0" w:color="auto"/>
              <w:right w:val="single" w:sz="4" w:space="0" w:color="auto"/>
            </w:tcBorders>
            <w:vAlign w:val="center"/>
          </w:tcPr>
          <w:p w14:paraId="7BE5E307" w14:textId="33DF3F4C" w:rsidR="001E29EB" w:rsidRPr="007D4A9E" w:rsidRDefault="00FB131D" w:rsidP="001E29EB">
            <w:pPr>
              <w:ind w:left="57"/>
              <w:jc w:val="center"/>
              <w:rPr>
                <w:rFonts w:ascii="Arial" w:hAnsi="Arial" w:cs="Arial"/>
                <w:sz w:val="20"/>
                <w:szCs w:val="20"/>
                <w:lang w:val="ro-RO"/>
              </w:rPr>
            </w:pPr>
            <w:r>
              <w:rPr>
                <w:rFonts w:ascii="Arial" w:hAnsi="Arial" w:cs="Arial"/>
                <w:sz w:val="20"/>
                <w:szCs w:val="20"/>
                <w:lang w:val="ro-RO"/>
              </w:rPr>
              <w:t>3</w:t>
            </w:r>
            <w:r w:rsidR="001E29EB" w:rsidRPr="007D4A9E">
              <w:rPr>
                <w:rFonts w:ascii="Arial" w:hAnsi="Arial" w:cs="Arial"/>
                <w:sz w:val="20"/>
                <w:szCs w:val="20"/>
                <w:lang w:val="ro-RO"/>
              </w:rPr>
              <w:t>.</w:t>
            </w:r>
          </w:p>
        </w:tc>
        <w:tc>
          <w:tcPr>
            <w:tcW w:w="3828" w:type="dxa"/>
            <w:tcBorders>
              <w:left w:val="single" w:sz="4" w:space="0" w:color="auto"/>
              <w:right w:val="single" w:sz="4" w:space="0" w:color="auto"/>
            </w:tcBorders>
            <w:vAlign w:val="center"/>
          </w:tcPr>
          <w:p w14:paraId="2B4057DB" w14:textId="617D90C1" w:rsidR="001E29EB" w:rsidRPr="00D435D4" w:rsidRDefault="00D435D4" w:rsidP="00D435D4">
            <w:pPr>
              <w:rPr>
                <w:rFonts w:ascii="Arial" w:eastAsia="Times New Roman" w:hAnsi="Arial" w:cs="Arial"/>
                <w:b/>
                <w:sz w:val="20"/>
                <w:szCs w:val="20"/>
              </w:rPr>
            </w:pPr>
            <w:r>
              <w:rPr>
                <w:rFonts w:ascii="Arial" w:hAnsi="Arial"/>
                <w:b/>
                <w:sz w:val="20"/>
                <w:szCs w:val="20"/>
                <w:lang w:val="en-GB"/>
              </w:rPr>
              <w:t>C</w:t>
            </w:r>
            <w:r w:rsidRPr="00D435D4">
              <w:rPr>
                <w:rFonts w:ascii="Arial" w:hAnsi="Arial"/>
                <w:b/>
                <w:sz w:val="20"/>
                <w:szCs w:val="20"/>
                <w:lang w:val="en-GB"/>
              </w:rPr>
              <w:t>ase</w:t>
            </w:r>
            <w:r>
              <w:rPr>
                <w:rFonts w:ascii="Arial" w:hAnsi="Arial"/>
                <w:b/>
                <w:sz w:val="20"/>
                <w:szCs w:val="20"/>
                <w:lang w:val="en-GB"/>
              </w:rPr>
              <w:t xml:space="preserve"> study</w:t>
            </w:r>
            <w:r w:rsidRPr="00D435D4">
              <w:rPr>
                <w:rFonts w:ascii="Arial" w:hAnsi="Arial"/>
                <w:b/>
                <w:iCs/>
                <w:sz w:val="20"/>
                <w:szCs w:val="20"/>
                <w:lang w:val="en-GB" w:eastAsia="sk-SK"/>
              </w:rPr>
              <w:t xml:space="preserve"> on credit scorecard development</w:t>
            </w:r>
          </w:p>
        </w:tc>
        <w:tc>
          <w:tcPr>
            <w:tcW w:w="2976" w:type="dxa"/>
            <w:tcBorders>
              <w:top w:val="single" w:sz="4" w:space="0" w:color="auto"/>
              <w:left w:val="single" w:sz="4" w:space="0" w:color="auto"/>
              <w:bottom w:val="single" w:sz="4" w:space="0" w:color="auto"/>
              <w:right w:val="single" w:sz="4" w:space="0" w:color="auto"/>
            </w:tcBorders>
            <w:vAlign w:val="center"/>
          </w:tcPr>
          <w:p w14:paraId="5E772640" w14:textId="44780E85" w:rsidR="001E29EB" w:rsidRPr="007D4A9E" w:rsidRDefault="001E29EB" w:rsidP="00D435D4">
            <w:pPr>
              <w:ind w:left="57"/>
              <w:rPr>
                <w:rFonts w:ascii="Arial" w:hAnsi="Arial" w:cs="Arial"/>
                <w:sz w:val="20"/>
                <w:szCs w:val="20"/>
                <w:lang w:val="ro-RO"/>
              </w:rPr>
            </w:pPr>
            <w:r>
              <w:rPr>
                <w:rFonts w:ascii="Arial" w:hAnsi="Arial" w:cs="Arial"/>
                <w:sz w:val="20"/>
                <w:szCs w:val="20"/>
                <w:lang w:val="ro-RO"/>
              </w:rPr>
              <w:t>Small group discussion, Case Study</w:t>
            </w:r>
          </w:p>
        </w:tc>
        <w:tc>
          <w:tcPr>
            <w:tcW w:w="2410" w:type="dxa"/>
            <w:tcBorders>
              <w:top w:val="single" w:sz="4" w:space="0" w:color="auto"/>
              <w:left w:val="single" w:sz="4" w:space="0" w:color="auto"/>
              <w:bottom w:val="single" w:sz="4" w:space="0" w:color="auto"/>
              <w:right w:val="single" w:sz="4" w:space="0" w:color="auto"/>
            </w:tcBorders>
            <w:vAlign w:val="center"/>
          </w:tcPr>
          <w:p w14:paraId="1C036036" w14:textId="2AEB2EB4" w:rsidR="001E29EB" w:rsidRPr="008646B1" w:rsidRDefault="00D435D4" w:rsidP="001E29EB">
            <w:pPr>
              <w:ind w:left="57"/>
              <w:rPr>
                <w:rFonts w:ascii="Arial" w:hAnsi="Arial" w:cs="Arial"/>
                <w:sz w:val="20"/>
                <w:szCs w:val="20"/>
                <w:lang w:val="ro-RO"/>
              </w:rPr>
            </w:pPr>
            <w:r>
              <w:rPr>
                <w:rFonts w:ascii="Arial" w:hAnsi="Arial" w:cs="Arial"/>
                <w:sz w:val="20"/>
                <w:szCs w:val="20"/>
              </w:rPr>
              <w:t>18</w:t>
            </w:r>
            <w:r w:rsidR="001E29EB" w:rsidRPr="0059103F">
              <w:rPr>
                <w:rFonts w:ascii="Arial" w:hAnsi="Arial" w:cs="Arial"/>
                <w:sz w:val="20"/>
                <w:szCs w:val="20"/>
              </w:rPr>
              <w:t xml:space="preserve">hrs: </w:t>
            </w:r>
            <w:r w:rsidR="001E29EB" w:rsidRPr="0059103F">
              <w:rPr>
                <w:rFonts w:ascii="Arial" w:hAnsi="Arial"/>
                <w:sz w:val="20"/>
                <w:szCs w:val="20"/>
                <w:lang w:val="en-GB"/>
              </w:rPr>
              <w:t>Case to be provided onsite by BCR</w:t>
            </w:r>
          </w:p>
        </w:tc>
      </w:tr>
      <w:tr w:rsidR="001E29EB" w:rsidRPr="007D4A9E" w14:paraId="54347C30" w14:textId="77777777" w:rsidTr="00AF340B">
        <w:trPr>
          <w:trHeight w:val="855"/>
        </w:trPr>
        <w:tc>
          <w:tcPr>
            <w:tcW w:w="675" w:type="dxa"/>
            <w:tcBorders>
              <w:left w:val="single" w:sz="4" w:space="0" w:color="auto"/>
              <w:right w:val="single" w:sz="4" w:space="0" w:color="auto"/>
            </w:tcBorders>
            <w:vAlign w:val="center"/>
          </w:tcPr>
          <w:p w14:paraId="36BF8047" w14:textId="16028D44" w:rsidR="001E29EB" w:rsidRDefault="00FB131D" w:rsidP="001E29EB">
            <w:pPr>
              <w:ind w:left="57"/>
              <w:jc w:val="center"/>
              <w:rPr>
                <w:rFonts w:ascii="Arial" w:hAnsi="Arial" w:cs="Arial"/>
                <w:sz w:val="20"/>
                <w:szCs w:val="20"/>
                <w:lang w:val="ro-RO"/>
              </w:rPr>
            </w:pPr>
            <w:r>
              <w:rPr>
                <w:rFonts w:ascii="Arial" w:hAnsi="Arial" w:cs="Arial"/>
                <w:sz w:val="20"/>
                <w:szCs w:val="20"/>
                <w:lang w:val="ro-RO"/>
              </w:rPr>
              <w:t>4</w:t>
            </w:r>
            <w:r w:rsidR="00D435D4">
              <w:rPr>
                <w:rFonts w:ascii="Arial" w:hAnsi="Arial" w:cs="Arial"/>
                <w:sz w:val="20"/>
                <w:szCs w:val="20"/>
                <w:lang w:val="ro-RO"/>
              </w:rPr>
              <w:t>.</w:t>
            </w:r>
          </w:p>
        </w:tc>
        <w:tc>
          <w:tcPr>
            <w:tcW w:w="3828" w:type="dxa"/>
            <w:tcBorders>
              <w:left w:val="single" w:sz="4" w:space="0" w:color="auto"/>
              <w:right w:val="single" w:sz="4" w:space="0" w:color="auto"/>
            </w:tcBorders>
            <w:vAlign w:val="center"/>
          </w:tcPr>
          <w:p w14:paraId="6BA8E4C1" w14:textId="6842EC3A" w:rsidR="001E29EB" w:rsidRPr="00F8489B" w:rsidRDefault="00D435D4" w:rsidP="001E29EB">
            <w:pPr>
              <w:rPr>
                <w:rFonts w:ascii="Arial" w:eastAsia="Times New Roman" w:hAnsi="Arial" w:cs="Arial"/>
                <w:b/>
                <w:bCs/>
                <w:sz w:val="20"/>
                <w:szCs w:val="20"/>
              </w:rPr>
            </w:pPr>
            <w:r>
              <w:rPr>
                <w:rFonts w:ascii="Arial" w:hAnsi="Arial"/>
                <w:b/>
                <w:sz w:val="20"/>
                <w:szCs w:val="20"/>
                <w:lang w:val="en-GB"/>
              </w:rPr>
              <w:t>Presentation and discussion of case report by international teams</w:t>
            </w:r>
          </w:p>
        </w:tc>
        <w:tc>
          <w:tcPr>
            <w:tcW w:w="2976" w:type="dxa"/>
            <w:tcBorders>
              <w:top w:val="single" w:sz="4" w:space="0" w:color="auto"/>
              <w:left w:val="single" w:sz="4" w:space="0" w:color="auto"/>
              <w:bottom w:val="single" w:sz="4" w:space="0" w:color="auto"/>
              <w:right w:val="single" w:sz="4" w:space="0" w:color="auto"/>
            </w:tcBorders>
            <w:vAlign w:val="center"/>
          </w:tcPr>
          <w:p w14:paraId="495CAC76" w14:textId="0A1594C1" w:rsidR="001E29EB" w:rsidRDefault="00D435D4" w:rsidP="001E29EB">
            <w:pPr>
              <w:ind w:left="57"/>
              <w:rPr>
                <w:rFonts w:ascii="Arial" w:hAnsi="Arial" w:cs="Arial"/>
                <w:sz w:val="20"/>
                <w:szCs w:val="20"/>
                <w:lang w:val="ro-RO"/>
              </w:rPr>
            </w:pPr>
            <w:r>
              <w:rPr>
                <w:rFonts w:ascii="Arial" w:hAnsi="Arial" w:cs="Arial"/>
                <w:sz w:val="20"/>
                <w:szCs w:val="20"/>
                <w:lang w:val="ro-RO"/>
              </w:rPr>
              <w:t>Small group discussion, Students small group presentations</w:t>
            </w:r>
          </w:p>
        </w:tc>
        <w:tc>
          <w:tcPr>
            <w:tcW w:w="2410" w:type="dxa"/>
            <w:tcBorders>
              <w:top w:val="single" w:sz="4" w:space="0" w:color="auto"/>
              <w:left w:val="single" w:sz="4" w:space="0" w:color="auto"/>
              <w:bottom w:val="single" w:sz="4" w:space="0" w:color="auto"/>
              <w:right w:val="single" w:sz="4" w:space="0" w:color="auto"/>
            </w:tcBorders>
            <w:vAlign w:val="center"/>
          </w:tcPr>
          <w:p w14:paraId="0350F786" w14:textId="3E9EA26B" w:rsidR="001E29EB" w:rsidRDefault="00D435D4" w:rsidP="00D435D4">
            <w:pPr>
              <w:ind w:left="57"/>
              <w:rPr>
                <w:rFonts w:ascii="Arial" w:hAnsi="Arial" w:cs="Arial"/>
                <w:sz w:val="20"/>
                <w:szCs w:val="20"/>
              </w:rPr>
            </w:pPr>
            <w:r>
              <w:rPr>
                <w:rFonts w:ascii="Arial" w:hAnsi="Arial" w:cs="Arial"/>
                <w:sz w:val="20"/>
                <w:szCs w:val="20"/>
              </w:rPr>
              <w:t>6hrs</w:t>
            </w:r>
          </w:p>
        </w:tc>
      </w:tr>
      <w:tr w:rsidR="00DB35C0" w:rsidRPr="007D4A9E" w14:paraId="58D71F2E" w14:textId="77777777" w:rsidTr="002A10B2">
        <w:trPr>
          <w:trHeight w:hRule="exact" w:val="1569"/>
        </w:trPr>
        <w:tc>
          <w:tcPr>
            <w:tcW w:w="9889" w:type="dxa"/>
            <w:gridSpan w:val="4"/>
            <w:tcBorders>
              <w:left w:val="single" w:sz="4" w:space="0" w:color="auto"/>
              <w:right w:val="single" w:sz="4" w:space="0" w:color="auto"/>
            </w:tcBorders>
            <w:vAlign w:val="center"/>
          </w:tcPr>
          <w:p w14:paraId="3B73AAA6" w14:textId="77777777" w:rsidR="00CE0A43" w:rsidRPr="00914968" w:rsidRDefault="00CE0A43" w:rsidP="00CE0A43">
            <w:pPr>
              <w:pStyle w:val="ListParagraph"/>
              <w:ind w:left="57"/>
              <w:rPr>
                <w:rFonts w:ascii="Arial" w:hAnsi="Arial" w:cs="Arial"/>
                <w:b/>
                <w:bCs/>
                <w:sz w:val="20"/>
                <w:szCs w:val="20"/>
                <w:lang w:val="en-GB"/>
              </w:rPr>
            </w:pPr>
            <w:r w:rsidRPr="00914968">
              <w:rPr>
                <w:rFonts w:ascii="Arial" w:hAnsi="Arial" w:cs="Arial"/>
                <w:b/>
                <w:bCs/>
                <w:sz w:val="20"/>
                <w:szCs w:val="20"/>
                <w:lang w:val="en-GB"/>
              </w:rPr>
              <w:t>Bibliography</w:t>
            </w:r>
          </w:p>
          <w:p w14:paraId="5F667DA4" w14:textId="77777777" w:rsidR="00CE0A43" w:rsidRPr="00914968" w:rsidRDefault="00CE0A43" w:rsidP="00CE0A43">
            <w:pPr>
              <w:pStyle w:val="ListParagraph"/>
              <w:ind w:left="57"/>
              <w:rPr>
                <w:rFonts w:ascii="Arial" w:hAnsi="Arial" w:cs="Arial"/>
                <w:b/>
                <w:bCs/>
                <w:sz w:val="20"/>
                <w:szCs w:val="20"/>
                <w:lang w:val="en-GB"/>
              </w:rPr>
            </w:pPr>
            <w:r w:rsidRPr="00914968">
              <w:rPr>
                <w:rFonts w:ascii="Arial" w:hAnsi="Arial" w:cs="Arial"/>
                <w:b/>
                <w:bCs/>
                <w:sz w:val="20"/>
                <w:szCs w:val="20"/>
                <w:lang w:val="en-GB"/>
              </w:rPr>
              <w:t>Main readings:</w:t>
            </w:r>
          </w:p>
          <w:p w14:paraId="6AE5493E" w14:textId="77777777" w:rsidR="00DB35C0" w:rsidRPr="00914968" w:rsidRDefault="00CE0A43" w:rsidP="00E329C7">
            <w:pPr>
              <w:pStyle w:val="ListParagraph"/>
              <w:numPr>
                <w:ilvl w:val="0"/>
                <w:numId w:val="11"/>
              </w:numPr>
              <w:tabs>
                <w:tab w:val="left" w:pos="426"/>
              </w:tabs>
              <w:autoSpaceDE w:val="0"/>
              <w:autoSpaceDN w:val="0"/>
              <w:adjustRightInd w:val="0"/>
              <w:contextualSpacing w:val="0"/>
              <w:jc w:val="both"/>
              <w:rPr>
                <w:rFonts w:ascii="Arial" w:hAnsi="Arial"/>
                <w:iCs/>
                <w:sz w:val="20"/>
                <w:szCs w:val="20"/>
                <w:lang w:val="en-GB"/>
              </w:rPr>
            </w:pPr>
            <w:r w:rsidRPr="00914968">
              <w:rPr>
                <w:rFonts w:ascii="Arial" w:hAnsi="Arial"/>
                <w:iCs/>
                <w:sz w:val="20"/>
                <w:szCs w:val="20"/>
                <w:lang w:val="en-GB"/>
              </w:rPr>
              <w:t xml:space="preserve">Apostolik, R., Donohue, C., Went, P., </w:t>
            </w:r>
            <w:r w:rsidRPr="00914968">
              <w:rPr>
                <w:rFonts w:ascii="Arial" w:hAnsi="Arial"/>
                <w:i/>
                <w:iCs/>
                <w:sz w:val="20"/>
                <w:szCs w:val="20"/>
                <w:lang w:val="en-GB"/>
              </w:rPr>
              <w:t>Foundations of banking crisis: an overview of banking, banking risks, and risk-based banking regulation</w:t>
            </w:r>
            <w:r w:rsidRPr="00914968">
              <w:rPr>
                <w:rFonts w:ascii="Arial" w:hAnsi="Arial"/>
                <w:iCs/>
                <w:sz w:val="20"/>
                <w:szCs w:val="20"/>
                <w:lang w:val="en-GB"/>
              </w:rPr>
              <w:t xml:space="preserve">, John Wiley &amp; Sons, New Jersery, 2009. </w:t>
            </w:r>
          </w:p>
          <w:p w14:paraId="11582D19" w14:textId="77777777" w:rsidR="00E329C7" w:rsidRPr="00914968" w:rsidRDefault="00E329C7" w:rsidP="00E329C7">
            <w:pPr>
              <w:tabs>
                <w:tab w:val="left" w:pos="426"/>
              </w:tabs>
              <w:autoSpaceDE w:val="0"/>
              <w:autoSpaceDN w:val="0"/>
              <w:adjustRightInd w:val="0"/>
              <w:ind w:left="57"/>
              <w:jc w:val="both"/>
              <w:rPr>
                <w:rFonts w:ascii="Arial" w:hAnsi="Arial"/>
                <w:iCs/>
                <w:sz w:val="20"/>
                <w:szCs w:val="20"/>
                <w:lang w:val="en-GB"/>
              </w:rPr>
            </w:pPr>
            <w:r w:rsidRPr="00914968">
              <w:rPr>
                <w:rFonts w:ascii="Arial" w:hAnsi="Arial"/>
                <w:iCs/>
                <w:sz w:val="20"/>
                <w:szCs w:val="20"/>
                <w:lang w:val="en-GB"/>
              </w:rPr>
              <w:t>* Case on credit scorecard development provided by Banca Comercială Română</w:t>
            </w:r>
          </w:p>
          <w:p w14:paraId="24472805" w14:textId="7BC64A3F" w:rsidR="00E329C7" w:rsidRPr="00E329C7" w:rsidRDefault="00E329C7" w:rsidP="00E329C7">
            <w:pPr>
              <w:tabs>
                <w:tab w:val="left" w:pos="426"/>
              </w:tabs>
              <w:autoSpaceDE w:val="0"/>
              <w:autoSpaceDN w:val="0"/>
              <w:adjustRightInd w:val="0"/>
              <w:ind w:left="57"/>
              <w:jc w:val="both"/>
              <w:rPr>
                <w:rFonts w:ascii="Arial" w:hAnsi="Arial"/>
                <w:iCs/>
                <w:sz w:val="20"/>
                <w:szCs w:val="20"/>
                <w:lang w:val="en-GB"/>
              </w:rPr>
            </w:pPr>
            <w:r w:rsidRPr="00914968">
              <w:rPr>
                <w:rFonts w:ascii="Arial" w:hAnsi="Arial"/>
                <w:iCs/>
                <w:sz w:val="20"/>
                <w:szCs w:val="20"/>
                <w:lang w:val="en-GB"/>
              </w:rPr>
              <w:t>** SAS Tutorials available at</w:t>
            </w:r>
            <w:r w:rsidRPr="00914968">
              <w:t xml:space="preserve"> </w:t>
            </w:r>
            <w:hyperlink r:id="rId9" w:history="1">
              <w:r w:rsidRPr="00914968">
                <w:rPr>
                  <w:rStyle w:val="Hyperlink"/>
                  <w:rFonts w:ascii="Arial" w:hAnsi="Arial"/>
                  <w:iCs/>
                  <w:color w:val="auto"/>
                  <w:sz w:val="20"/>
                  <w:szCs w:val="20"/>
                  <w:lang w:val="en-GB"/>
                </w:rPr>
                <w:t>http://support.sas.com/training/tutorial/</w:t>
              </w:r>
            </w:hyperlink>
            <w:r>
              <w:rPr>
                <w:rFonts w:ascii="Arial" w:hAnsi="Arial"/>
                <w:iCs/>
                <w:sz w:val="20"/>
                <w:szCs w:val="20"/>
                <w:lang w:val="en-GB"/>
              </w:rPr>
              <w:t xml:space="preserve"> </w:t>
            </w:r>
          </w:p>
        </w:tc>
      </w:tr>
    </w:tbl>
    <w:p w14:paraId="4FD41FF8" w14:textId="77777777" w:rsidR="00DB35C0" w:rsidRPr="002A10B2" w:rsidRDefault="00DB35C0" w:rsidP="00DB35C0">
      <w:pPr>
        <w:rPr>
          <w:rFonts w:ascii="Arial" w:hAnsi="Arial" w:cs="Arial"/>
          <w:sz w:val="10"/>
          <w:szCs w:val="10"/>
          <w:lang w:val="ro-RO"/>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9"/>
      </w:tblGrid>
      <w:tr w:rsidR="00DB35C0" w:rsidRPr="007D4A9E" w14:paraId="554DCD30" w14:textId="77777777" w:rsidTr="008F3FD0">
        <w:trPr>
          <w:trHeight w:val="255"/>
        </w:trPr>
        <w:tc>
          <w:tcPr>
            <w:tcW w:w="9889" w:type="dxa"/>
            <w:tcBorders>
              <w:top w:val="nil"/>
              <w:left w:val="nil"/>
              <w:bottom w:val="single" w:sz="4" w:space="0" w:color="auto"/>
              <w:right w:val="nil"/>
            </w:tcBorders>
            <w:vAlign w:val="center"/>
          </w:tcPr>
          <w:p w14:paraId="17DB5B64" w14:textId="77777777" w:rsidR="00DB35C0" w:rsidRPr="007D4A9E" w:rsidRDefault="00DB35C0" w:rsidP="008F3FD0">
            <w:pPr>
              <w:ind w:left="57"/>
              <w:rPr>
                <w:rFonts w:ascii="Arial" w:hAnsi="Arial" w:cs="Arial"/>
                <w:sz w:val="20"/>
                <w:lang w:val="ro-RO"/>
              </w:rPr>
            </w:pPr>
            <w:r w:rsidRPr="007D4A9E">
              <w:rPr>
                <w:rFonts w:ascii="Arial" w:hAnsi="Arial" w:cs="Arial"/>
                <w:b/>
                <w:sz w:val="20"/>
                <w:lang w:val="ro-RO"/>
              </w:rPr>
              <w:lastRenderedPageBreak/>
              <w:t>9. Corroboration of the course content with the expectations of community representatives, professional associations and representative employers from the programme’s related field</w:t>
            </w:r>
          </w:p>
        </w:tc>
      </w:tr>
      <w:tr w:rsidR="00DB35C0" w:rsidRPr="007D4A9E" w14:paraId="15F37DBA" w14:textId="77777777" w:rsidTr="00863E65">
        <w:trPr>
          <w:trHeight w:val="3934"/>
        </w:trPr>
        <w:tc>
          <w:tcPr>
            <w:tcW w:w="9889" w:type="dxa"/>
            <w:tcBorders>
              <w:top w:val="single" w:sz="4" w:space="0" w:color="auto"/>
              <w:left w:val="single" w:sz="4" w:space="0" w:color="auto"/>
              <w:bottom w:val="single" w:sz="4" w:space="0" w:color="auto"/>
              <w:right w:val="single" w:sz="4" w:space="0" w:color="auto"/>
            </w:tcBorders>
            <w:vAlign w:val="center"/>
          </w:tcPr>
          <w:p w14:paraId="72ED4C40" w14:textId="77777777" w:rsidR="00863E65" w:rsidRPr="003B01EF" w:rsidRDefault="00863E65" w:rsidP="00901043">
            <w:pPr>
              <w:ind w:left="57"/>
              <w:jc w:val="both"/>
              <w:rPr>
                <w:rFonts w:ascii="Arial" w:hAnsi="Arial"/>
                <w:sz w:val="20"/>
                <w:szCs w:val="20"/>
                <w:lang w:val="en-GB"/>
              </w:rPr>
            </w:pPr>
            <w:r w:rsidRPr="003B01EF">
              <w:rPr>
                <w:rFonts w:ascii="Arial" w:hAnsi="Arial"/>
                <w:sz w:val="20"/>
                <w:szCs w:val="20"/>
                <w:lang w:val="en-GB"/>
              </w:rPr>
              <w:t xml:space="preserve">This course is designed as an intensive programme offered in two weeks (19 March – 1 April 2017) within the International Project </w:t>
            </w:r>
            <w:r w:rsidRPr="003B01EF">
              <w:rPr>
                <w:rFonts w:ascii="Arial" w:hAnsi="Arial"/>
                <w:b/>
                <w:sz w:val="20"/>
                <w:szCs w:val="20"/>
                <w:lang w:val="en-GB"/>
              </w:rPr>
              <w:t>INTQUANT</w:t>
            </w:r>
            <w:r w:rsidRPr="003B01EF">
              <w:rPr>
                <w:rFonts w:ascii="Arial" w:hAnsi="Arial"/>
                <w:sz w:val="20"/>
                <w:szCs w:val="20"/>
                <w:lang w:val="en-GB"/>
              </w:rPr>
              <w:t xml:space="preserve"> </w:t>
            </w:r>
            <w:r w:rsidRPr="003B01EF">
              <w:rPr>
                <w:rFonts w:ascii="Arial" w:hAnsi="Arial"/>
                <w:b/>
                <w:sz w:val="20"/>
                <w:szCs w:val="20"/>
                <w:lang w:val="en-GB"/>
              </w:rPr>
              <w:t>(</w:t>
            </w:r>
            <w:r w:rsidRPr="003B01EF">
              <w:rPr>
                <w:rFonts w:ascii="Arial" w:hAnsi="Arial"/>
                <w:sz w:val="20"/>
                <w:szCs w:val="20"/>
                <w:lang w:val="en-GB"/>
              </w:rPr>
              <w:t>Creating an International Semester for Master Programmes in Quantitative Finance), Funding Scheme:</w:t>
            </w:r>
            <w:r w:rsidRPr="003B01EF">
              <w:rPr>
                <w:rFonts w:ascii="Arial" w:hAnsi="Arial"/>
                <w:b/>
                <w:sz w:val="20"/>
                <w:szCs w:val="20"/>
                <w:lang w:val="en-GB"/>
              </w:rPr>
              <w:t xml:space="preserve"> </w:t>
            </w:r>
            <w:r w:rsidRPr="003B01EF">
              <w:rPr>
                <w:rFonts w:ascii="Arial" w:hAnsi="Arial"/>
                <w:sz w:val="20"/>
                <w:szCs w:val="20"/>
                <w:lang w:val="en-GB"/>
              </w:rPr>
              <w:t xml:space="preserve">Erasmus+ Strategic Partnerships (Key Action 2), involving four partner universities - </w:t>
            </w:r>
            <w:r w:rsidRPr="003B01EF">
              <w:rPr>
                <w:rFonts w:ascii="Arial" w:hAnsi="Arial"/>
                <w:sz w:val="20"/>
                <w:szCs w:val="20"/>
                <w:lang w:val="en-GB" w:eastAsia="de-AT"/>
              </w:rPr>
              <w:t xml:space="preserve">University of Applied Sciences bfi Vienna (UAS), University of Bologna (UNIBO), </w:t>
            </w:r>
            <w:r w:rsidRPr="003B01EF">
              <w:rPr>
                <w:rFonts w:ascii="Arial" w:hAnsi="Arial"/>
                <w:sz w:val="20"/>
                <w:szCs w:val="20"/>
                <w:lang w:val="en-GB"/>
              </w:rPr>
              <w:t>University of Economics in Katowice (UEK) and Alexandru Ioan Cuza University of Iași (UAIC).</w:t>
            </w:r>
          </w:p>
          <w:p w14:paraId="14932C1D" w14:textId="77777777" w:rsidR="00863E65" w:rsidRPr="003B01EF" w:rsidRDefault="00863E65" w:rsidP="00901043">
            <w:pPr>
              <w:autoSpaceDE w:val="0"/>
              <w:autoSpaceDN w:val="0"/>
              <w:adjustRightInd w:val="0"/>
              <w:ind w:left="57"/>
              <w:jc w:val="both"/>
              <w:rPr>
                <w:rFonts w:ascii="Arial" w:hAnsi="Arial"/>
                <w:sz w:val="20"/>
                <w:szCs w:val="20"/>
                <w:lang w:val="en-GB"/>
              </w:rPr>
            </w:pPr>
            <w:r w:rsidRPr="003B01EF">
              <w:rPr>
                <w:rFonts w:ascii="Arial" w:hAnsi="Arial"/>
                <w:sz w:val="20"/>
                <w:szCs w:val="20"/>
                <w:lang w:val="en-GB"/>
              </w:rPr>
              <w:t xml:space="preserve">The course will be organized by the Faculty of Economics and Business Administration of UAIC Iași in cooperation with Banca Comercială Română S.A. and </w:t>
            </w:r>
            <w:r w:rsidRPr="003B01EF">
              <w:rPr>
                <w:rFonts w:ascii="Arial" w:hAnsi="Arial"/>
                <w:iCs/>
                <w:color w:val="000000"/>
                <w:sz w:val="20"/>
                <w:szCs w:val="20"/>
                <w:lang w:val="en-GB" w:eastAsia="sk-SK"/>
              </w:rPr>
              <w:t>will</w:t>
            </w:r>
            <w:r w:rsidRPr="003B01EF">
              <w:rPr>
                <w:rFonts w:ascii="Arial" w:hAnsi="Arial"/>
                <w:sz w:val="20"/>
                <w:szCs w:val="20"/>
                <w:lang w:val="en-GB"/>
              </w:rPr>
              <w:t xml:space="preserve"> be taught as a combination of case study, lectures and tutorials offered by the local professors and distinguished guest experts</w:t>
            </w:r>
            <w:r w:rsidRPr="003B01EF">
              <w:rPr>
                <w:rFonts w:ascii="Arial" w:hAnsi="Arial"/>
                <w:iCs/>
                <w:color w:val="000000"/>
                <w:sz w:val="20"/>
                <w:szCs w:val="20"/>
                <w:lang w:val="en-GB" w:eastAsia="sk-SK"/>
              </w:rPr>
              <w:t>. Successful accomplishment will provide participants with 6 ECTS that can be acknowledged within the Master programme of each partner University.</w:t>
            </w:r>
          </w:p>
          <w:p w14:paraId="24C59DAE" w14:textId="1FBFF387" w:rsidR="00DB35C0" w:rsidRPr="003B01EF" w:rsidRDefault="00863E65" w:rsidP="00901043">
            <w:pPr>
              <w:ind w:left="57"/>
              <w:jc w:val="both"/>
              <w:rPr>
                <w:rFonts w:ascii="Arial" w:hAnsi="Arial" w:cs="Arial"/>
                <w:sz w:val="20"/>
                <w:szCs w:val="20"/>
              </w:rPr>
            </w:pPr>
            <w:r>
              <w:rPr>
                <w:rFonts w:ascii="Arial" w:hAnsi="Arial" w:cs="Arial"/>
                <w:sz w:val="20"/>
                <w:szCs w:val="20"/>
              </w:rPr>
              <w:t>The</w:t>
            </w:r>
            <w:r w:rsidR="00DB35C0" w:rsidRPr="003B01EF">
              <w:rPr>
                <w:rFonts w:ascii="Arial" w:hAnsi="Arial" w:cs="Arial"/>
                <w:sz w:val="20"/>
                <w:szCs w:val="20"/>
              </w:rPr>
              <w:t xml:space="preserve"> course provides students with the core knowledge, skills, and abilities that are generally accepted and applied by </w:t>
            </w:r>
            <w:r>
              <w:rPr>
                <w:rFonts w:ascii="Arial" w:hAnsi="Arial" w:cs="Arial"/>
                <w:sz w:val="20"/>
                <w:szCs w:val="20"/>
              </w:rPr>
              <w:t>risk management</w:t>
            </w:r>
            <w:r w:rsidR="00DB35C0" w:rsidRPr="003B01EF">
              <w:rPr>
                <w:rFonts w:ascii="Arial" w:hAnsi="Arial" w:cs="Arial"/>
                <w:sz w:val="20"/>
                <w:szCs w:val="20"/>
              </w:rPr>
              <w:t xml:space="preserve"> professionals throughout the world. Topics are selected in accordance to the requirements of Professional Risk Manager (P</w:t>
            </w:r>
            <w:r>
              <w:rPr>
                <w:rFonts w:ascii="Arial" w:hAnsi="Arial" w:cs="Arial"/>
                <w:sz w:val="20"/>
                <w:szCs w:val="20"/>
              </w:rPr>
              <w:t>RM) world-leading certification</w:t>
            </w:r>
            <w:r w:rsidR="00DB35C0" w:rsidRPr="003B01EF">
              <w:rPr>
                <w:rFonts w:ascii="Arial" w:hAnsi="Arial" w:cs="Arial"/>
                <w:sz w:val="20"/>
                <w:szCs w:val="20"/>
              </w:rPr>
              <w:t xml:space="preserve"> for risk management, to offer the adequate preparation for PRM exams. </w:t>
            </w:r>
          </w:p>
          <w:p w14:paraId="22C90C8F" w14:textId="1B782237" w:rsidR="003B01EF" w:rsidRPr="00863E65" w:rsidRDefault="00DB35C0" w:rsidP="00901043">
            <w:pPr>
              <w:ind w:left="57"/>
              <w:jc w:val="both"/>
              <w:rPr>
                <w:rFonts w:ascii="Arial" w:hAnsi="Arial" w:cs="Arial"/>
                <w:sz w:val="20"/>
                <w:szCs w:val="20"/>
              </w:rPr>
            </w:pPr>
            <w:r w:rsidRPr="003B01EF">
              <w:rPr>
                <w:rFonts w:ascii="Arial" w:hAnsi="Arial" w:cs="Arial"/>
                <w:sz w:val="20"/>
                <w:szCs w:val="20"/>
              </w:rPr>
              <w:t>Moreover, this is a student-centered course that follows the best practices of learning and teaching in graduate education through the adoption of a variety of active-learning instructional methods.</w:t>
            </w:r>
          </w:p>
        </w:tc>
      </w:tr>
    </w:tbl>
    <w:p w14:paraId="392B0FC1" w14:textId="77777777" w:rsidR="00DB35C0" w:rsidRPr="003D68E4" w:rsidRDefault="00DB35C0" w:rsidP="00DB35C0">
      <w:pPr>
        <w:rPr>
          <w:rFonts w:ascii="Arial" w:hAnsi="Arial" w:cs="Arial"/>
          <w:sz w:val="16"/>
          <w:szCs w:val="16"/>
          <w:lang w:val="ro-RO"/>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4678"/>
        <w:gridCol w:w="1984"/>
        <w:gridCol w:w="1701"/>
      </w:tblGrid>
      <w:tr w:rsidR="00DB35C0" w:rsidRPr="007D4A9E" w14:paraId="07F4178B" w14:textId="77777777" w:rsidTr="008F3FD0">
        <w:trPr>
          <w:trHeight w:val="255"/>
        </w:trPr>
        <w:tc>
          <w:tcPr>
            <w:tcW w:w="9889" w:type="dxa"/>
            <w:gridSpan w:val="4"/>
            <w:tcBorders>
              <w:top w:val="nil"/>
              <w:left w:val="nil"/>
              <w:bottom w:val="single" w:sz="4" w:space="0" w:color="auto"/>
              <w:right w:val="nil"/>
            </w:tcBorders>
            <w:vAlign w:val="center"/>
          </w:tcPr>
          <w:p w14:paraId="44082805" w14:textId="77777777" w:rsidR="00DB35C0" w:rsidRPr="007D4A9E" w:rsidRDefault="00DB35C0" w:rsidP="008F3FD0">
            <w:pPr>
              <w:ind w:left="57"/>
              <w:rPr>
                <w:rFonts w:ascii="Arial" w:hAnsi="Arial" w:cs="Arial"/>
                <w:sz w:val="20"/>
                <w:lang w:val="ro-RO"/>
              </w:rPr>
            </w:pPr>
            <w:r w:rsidRPr="007D4A9E">
              <w:rPr>
                <w:rFonts w:ascii="Arial" w:hAnsi="Arial" w:cs="Arial"/>
                <w:b/>
                <w:sz w:val="20"/>
                <w:lang w:val="ro-RO"/>
              </w:rPr>
              <w:t>10. Assessment</w:t>
            </w:r>
          </w:p>
        </w:tc>
      </w:tr>
      <w:tr w:rsidR="00DB35C0" w:rsidRPr="007D4A9E" w14:paraId="42597CCD" w14:textId="77777777" w:rsidTr="003D68E4">
        <w:trPr>
          <w:trHeight w:val="255"/>
        </w:trPr>
        <w:tc>
          <w:tcPr>
            <w:tcW w:w="1526" w:type="dxa"/>
            <w:tcBorders>
              <w:top w:val="single" w:sz="4" w:space="0" w:color="auto"/>
              <w:left w:val="single" w:sz="4" w:space="0" w:color="auto"/>
              <w:right w:val="single" w:sz="4" w:space="0" w:color="auto"/>
            </w:tcBorders>
            <w:vAlign w:val="center"/>
          </w:tcPr>
          <w:p w14:paraId="3A37ED2A" w14:textId="77777777" w:rsidR="00DB35C0" w:rsidRPr="007D4A9E" w:rsidRDefault="00DB35C0" w:rsidP="00F0397A">
            <w:pPr>
              <w:ind w:left="57"/>
              <w:jc w:val="center"/>
              <w:rPr>
                <w:rFonts w:ascii="Arial" w:hAnsi="Arial" w:cs="Arial"/>
                <w:b/>
                <w:sz w:val="20"/>
                <w:lang w:val="ro-RO"/>
              </w:rPr>
            </w:pPr>
            <w:r w:rsidRPr="007D4A9E">
              <w:rPr>
                <w:rFonts w:ascii="Arial" w:hAnsi="Arial" w:cs="Arial"/>
                <w:b/>
                <w:sz w:val="20"/>
                <w:lang w:val="ro-RO"/>
              </w:rPr>
              <w:t>Type of activity</w:t>
            </w:r>
          </w:p>
        </w:tc>
        <w:tc>
          <w:tcPr>
            <w:tcW w:w="4678" w:type="dxa"/>
            <w:tcBorders>
              <w:top w:val="single" w:sz="4" w:space="0" w:color="auto"/>
              <w:left w:val="single" w:sz="4" w:space="0" w:color="auto"/>
              <w:right w:val="single" w:sz="4" w:space="0" w:color="auto"/>
            </w:tcBorders>
            <w:vAlign w:val="center"/>
          </w:tcPr>
          <w:p w14:paraId="0E922A8B" w14:textId="77777777" w:rsidR="00DB35C0" w:rsidRDefault="00DB35C0" w:rsidP="00F0397A">
            <w:pPr>
              <w:ind w:left="57"/>
              <w:jc w:val="center"/>
              <w:rPr>
                <w:rFonts w:ascii="Arial" w:hAnsi="Arial" w:cs="Arial"/>
                <w:b/>
                <w:sz w:val="20"/>
                <w:lang w:val="ro-RO"/>
              </w:rPr>
            </w:pPr>
            <w:r w:rsidRPr="007D4A9E">
              <w:rPr>
                <w:rFonts w:ascii="Arial" w:hAnsi="Arial" w:cs="Arial"/>
                <w:b/>
                <w:sz w:val="20"/>
                <w:lang w:val="ro-RO"/>
              </w:rPr>
              <w:t>10.1 Assessment criteria</w:t>
            </w:r>
          </w:p>
          <w:p w14:paraId="1876D883" w14:textId="77777777" w:rsidR="00DB35C0" w:rsidRPr="007D4A9E" w:rsidRDefault="00DB35C0" w:rsidP="00F0397A">
            <w:pPr>
              <w:ind w:left="57"/>
              <w:jc w:val="center"/>
              <w:rPr>
                <w:rFonts w:ascii="Arial" w:hAnsi="Arial" w:cs="Arial"/>
                <w:b/>
                <w:sz w:val="20"/>
                <w:lang w:val="ro-RO"/>
              </w:rPr>
            </w:pPr>
            <w:r>
              <w:rPr>
                <w:rFonts w:ascii="Arial" w:hAnsi="Arial" w:cs="Arial"/>
                <w:sz w:val="16"/>
                <w:szCs w:val="16"/>
                <w:lang w:val="ro-RO"/>
              </w:rPr>
              <w:t>(based on the course learning objectives)</w:t>
            </w:r>
          </w:p>
        </w:tc>
        <w:tc>
          <w:tcPr>
            <w:tcW w:w="1984" w:type="dxa"/>
            <w:tcBorders>
              <w:top w:val="single" w:sz="4" w:space="0" w:color="auto"/>
              <w:left w:val="single" w:sz="4" w:space="0" w:color="auto"/>
              <w:bottom w:val="single" w:sz="4" w:space="0" w:color="auto"/>
              <w:right w:val="single" w:sz="4" w:space="0" w:color="auto"/>
            </w:tcBorders>
            <w:vAlign w:val="center"/>
          </w:tcPr>
          <w:p w14:paraId="225CCE0B" w14:textId="77777777" w:rsidR="00DB35C0" w:rsidRPr="007D4A9E" w:rsidRDefault="00DB35C0" w:rsidP="00F0397A">
            <w:pPr>
              <w:ind w:left="57"/>
              <w:jc w:val="center"/>
              <w:rPr>
                <w:rFonts w:ascii="Arial" w:hAnsi="Arial" w:cs="Arial"/>
                <w:b/>
                <w:sz w:val="20"/>
                <w:lang w:val="ro-RO"/>
              </w:rPr>
            </w:pPr>
            <w:r w:rsidRPr="007D4A9E">
              <w:rPr>
                <w:rFonts w:ascii="Arial" w:hAnsi="Arial" w:cs="Arial"/>
                <w:b/>
                <w:sz w:val="20"/>
                <w:lang w:val="ro-RO"/>
              </w:rPr>
              <w:t>10.2 Assessment methods</w:t>
            </w:r>
          </w:p>
        </w:tc>
        <w:tc>
          <w:tcPr>
            <w:tcW w:w="1701" w:type="dxa"/>
            <w:tcBorders>
              <w:top w:val="single" w:sz="4" w:space="0" w:color="auto"/>
              <w:left w:val="single" w:sz="4" w:space="0" w:color="auto"/>
              <w:bottom w:val="single" w:sz="4" w:space="0" w:color="auto"/>
              <w:right w:val="single" w:sz="4" w:space="0" w:color="auto"/>
            </w:tcBorders>
            <w:vAlign w:val="center"/>
          </w:tcPr>
          <w:p w14:paraId="5D59352A" w14:textId="77777777" w:rsidR="00DB35C0" w:rsidRPr="007D4A9E" w:rsidRDefault="00DB35C0" w:rsidP="00F0397A">
            <w:pPr>
              <w:ind w:left="57"/>
              <w:jc w:val="center"/>
              <w:rPr>
                <w:rFonts w:ascii="Arial" w:hAnsi="Arial" w:cs="Arial"/>
                <w:b/>
                <w:sz w:val="18"/>
                <w:szCs w:val="18"/>
                <w:lang w:val="ro-RO"/>
              </w:rPr>
            </w:pPr>
            <w:r w:rsidRPr="007D4A9E">
              <w:rPr>
                <w:rFonts w:ascii="Arial" w:hAnsi="Arial" w:cs="Arial"/>
                <w:b/>
                <w:sz w:val="20"/>
                <w:lang w:val="ro-RO"/>
              </w:rPr>
              <w:t>10.3 Weight in final grade (%)</w:t>
            </w:r>
          </w:p>
        </w:tc>
      </w:tr>
      <w:tr w:rsidR="001953D5" w:rsidRPr="00247520" w14:paraId="2DE21CFC" w14:textId="77777777" w:rsidTr="001953D5">
        <w:trPr>
          <w:trHeight w:val="1671"/>
        </w:trPr>
        <w:tc>
          <w:tcPr>
            <w:tcW w:w="1526" w:type="dxa"/>
            <w:vMerge w:val="restart"/>
            <w:tcBorders>
              <w:left w:val="single" w:sz="4" w:space="0" w:color="auto"/>
              <w:right w:val="single" w:sz="4" w:space="0" w:color="auto"/>
            </w:tcBorders>
            <w:vAlign w:val="center"/>
          </w:tcPr>
          <w:p w14:paraId="7E159791" w14:textId="77777777" w:rsidR="00DB35C0" w:rsidRDefault="00DB35C0" w:rsidP="008F3FD0">
            <w:pPr>
              <w:ind w:left="57"/>
              <w:jc w:val="center"/>
              <w:rPr>
                <w:rFonts w:ascii="Arial" w:hAnsi="Arial" w:cs="Arial"/>
                <w:b/>
                <w:sz w:val="20"/>
                <w:szCs w:val="20"/>
                <w:lang w:val="ro-RO"/>
              </w:rPr>
            </w:pPr>
          </w:p>
          <w:p w14:paraId="1D648060" w14:textId="77777777" w:rsidR="00DB35C0" w:rsidRDefault="00DB35C0" w:rsidP="008F3FD0">
            <w:pPr>
              <w:ind w:left="57"/>
              <w:jc w:val="center"/>
              <w:rPr>
                <w:rFonts w:ascii="Arial" w:hAnsi="Arial" w:cs="Arial"/>
                <w:b/>
                <w:sz w:val="20"/>
                <w:szCs w:val="20"/>
                <w:lang w:val="ro-RO"/>
              </w:rPr>
            </w:pPr>
          </w:p>
          <w:p w14:paraId="339DAF87" w14:textId="77777777" w:rsidR="00DB35C0" w:rsidRPr="007D4A9E" w:rsidRDefault="00DB35C0" w:rsidP="008F3FD0">
            <w:pPr>
              <w:ind w:left="57"/>
              <w:jc w:val="center"/>
              <w:rPr>
                <w:rFonts w:ascii="Arial" w:hAnsi="Arial" w:cs="Arial"/>
                <w:sz w:val="20"/>
                <w:szCs w:val="20"/>
                <w:lang w:val="ro-RO"/>
              </w:rPr>
            </w:pPr>
            <w:r w:rsidRPr="00996E2E">
              <w:rPr>
                <w:rFonts w:ascii="Arial" w:hAnsi="Arial" w:cs="Arial"/>
                <w:b/>
                <w:sz w:val="20"/>
                <w:szCs w:val="20"/>
                <w:lang w:val="ro-RO"/>
              </w:rPr>
              <w:t xml:space="preserve">10.4 </w:t>
            </w:r>
            <w:r w:rsidRPr="007D4A9E">
              <w:rPr>
                <w:rFonts w:ascii="Arial" w:hAnsi="Arial" w:cs="Arial"/>
                <w:sz w:val="20"/>
                <w:szCs w:val="20"/>
                <w:lang w:val="ro-RO"/>
              </w:rPr>
              <w:t>Lectures</w:t>
            </w:r>
          </w:p>
          <w:p w14:paraId="4363A0EA" w14:textId="77777777" w:rsidR="00DB35C0" w:rsidRDefault="00DB35C0" w:rsidP="008F3FD0">
            <w:pPr>
              <w:ind w:left="57"/>
              <w:jc w:val="center"/>
              <w:rPr>
                <w:rFonts w:ascii="Arial" w:hAnsi="Arial" w:cs="Arial"/>
                <w:b/>
                <w:sz w:val="20"/>
                <w:szCs w:val="20"/>
                <w:lang w:val="ro-RO"/>
              </w:rPr>
            </w:pPr>
          </w:p>
          <w:p w14:paraId="602106CD" w14:textId="77777777" w:rsidR="00DB35C0" w:rsidRDefault="00DB35C0" w:rsidP="008F3FD0">
            <w:pPr>
              <w:ind w:left="57"/>
              <w:jc w:val="center"/>
              <w:rPr>
                <w:rFonts w:ascii="Arial" w:hAnsi="Arial" w:cs="Arial"/>
                <w:b/>
                <w:sz w:val="20"/>
                <w:szCs w:val="20"/>
                <w:lang w:val="ro-RO"/>
              </w:rPr>
            </w:pPr>
          </w:p>
          <w:p w14:paraId="6E0EBF7C" w14:textId="77777777" w:rsidR="00DB35C0" w:rsidRDefault="00DB35C0" w:rsidP="008F3FD0">
            <w:pPr>
              <w:ind w:left="57"/>
              <w:jc w:val="center"/>
              <w:rPr>
                <w:rFonts w:ascii="Arial" w:hAnsi="Arial" w:cs="Arial"/>
                <w:b/>
                <w:sz w:val="20"/>
                <w:szCs w:val="20"/>
                <w:lang w:val="ro-RO"/>
              </w:rPr>
            </w:pPr>
          </w:p>
          <w:p w14:paraId="46D4F028" w14:textId="77777777" w:rsidR="00DB35C0" w:rsidRDefault="00DB35C0" w:rsidP="008F3FD0">
            <w:pPr>
              <w:ind w:left="57"/>
              <w:jc w:val="center"/>
              <w:rPr>
                <w:rFonts w:ascii="Arial" w:hAnsi="Arial" w:cs="Arial"/>
                <w:b/>
                <w:sz w:val="20"/>
                <w:szCs w:val="20"/>
                <w:lang w:val="ro-RO"/>
              </w:rPr>
            </w:pPr>
          </w:p>
          <w:p w14:paraId="720E0EF6" w14:textId="77777777" w:rsidR="00DB35C0" w:rsidRDefault="00DB35C0" w:rsidP="008F3FD0">
            <w:pPr>
              <w:ind w:left="57"/>
              <w:jc w:val="center"/>
              <w:rPr>
                <w:rFonts w:ascii="Arial" w:hAnsi="Arial" w:cs="Arial"/>
                <w:b/>
                <w:sz w:val="20"/>
                <w:szCs w:val="20"/>
                <w:lang w:val="ro-RO"/>
              </w:rPr>
            </w:pPr>
          </w:p>
          <w:p w14:paraId="2060EACE" w14:textId="77777777" w:rsidR="00DB35C0" w:rsidRDefault="00DB35C0" w:rsidP="008F3FD0">
            <w:pPr>
              <w:ind w:left="57"/>
              <w:jc w:val="center"/>
              <w:rPr>
                <w:rFonts w:ascii="Arial" w:hAnsi="Arial" w:cs="Arial"/>
                <w:b/>
                <w:sz w:val="20"/>
                <w:szCs w:val="20"/>
                <w:lang w:val="ro-RO"/>
              </w:rPr>
            </w:pPr>
          </w:p>
          <w:p w14:paraId="411CA8FE" w14:textId="77777777" w:rsidR="00DB35C0" w:rsidRDefault="00DB35C0" w:rsidP="008F3FD0">
            <w:pPr>
              <w:ind w:left="57"/>
              <w:jc w:val="center"/>
              <w:rPr>
                <w:rFonts w:ascii="Arial" w:hAnsi="Arial" w:cs="Arial"/>
                <w:b/>
                <w:sz w:val="20"/>
                <w:szCs w:val="20"/>
                <w:lang w:val="ro-RO"/>
              </w:rPr>
            </w:pPr>
          </w:p>
          <w:p w14:paraId="038BEF0B" w14:textId="77777777" w:rsidR="00DB35C0" w:rsidRDefault="00DB35C0" w:rsidP="008F3FD0">
            <w:pPr>
              <w:ind w:left="57"/>
              <w:jc w:val="center"/>
              <w:rPr>
                <w:rFonts w:ascii="Arial" w:hAnsi="Arial" w:cs="Arial"/>
                <w:b/>
                <w:sz w:val="20"/>
                <w:szCs w:val="20"/>
                <w:lang w:val="ro-RO"/>
              </w:rPr>
            </w:pPr>
          </w:p>
          <w:p w14:paraId="2A5E3983" w14:textId="77777777" w:rsidR="00DB35C0" w:rsidRDefault="00DB35C0" w:rsidP="008F3FD0">
            <w:pPr>
              <w:ind w:left="57"/>
              <w:jc w:val="center"/>
              <w:rPr>
                <w:rFonts w:ascii="Arial" w:hAnsi="Arial" w:cs="Arial"/>
                <w:b/>
                <w:sz w:val="20"/>
                <w:szCs w:val="20"/>
                <w:lang w:val="ro-RO"/>
              </w:rPr>
            </w:pPr>
          </w:p>
          <w:p w14:paraId="7BD1191F" w14:textId="77777777" w:rsidR="00DB35C0" w:rsidRDefault="00DB35C0" w:rsidP="008F3FD0">
            <w:pPr>
              <w:ind w:left="57"/>
              <w:jc w:val="center"/>
              <w:rPr>
                <w:rFonts w:ascii="Arial" w:hAnsi="Arial" w:cs="Arial"/>
                <w:b/>
                <w:sz w:val="20"/>
                <w:szCs w:val="20"/>
                <w:lang w:val="ro-RO"/>
              </w:rPr>
            </w:pPr>
          </w:p>
          <w:p w14:paraId="1FBDC5DB" w14:textId="77777777" w:rsidR="00DB35C0" w:rsidRDefault="00DB35C0" w:rsidP="008F3FD0">
            <w:pPr>
              <w:ind w:left="57"/>
              <w:jc w:val="center"/>
              <w:rPr>
                <w:rFonts w:ascii="Arial" w:hAnsi="Arial" w:cs="Arial"/>
                <w:b/>
                <w:sz w:val="20"/>
                <w:szCs w:val="20"/>
                <w:lang w:val="ro-RO"/>
              </w:rPr>
            </w:pPr>
          </w:p>
          <w:p w14:paraId="4E5C2552" w14:textId="77777777" w:rsidR="00DB35C0" w:rsidRPr="007D4A9E" w:rsidRDefault="00DB35C0" w:rsidP="008F3FD0">
            <w:pPr>
              <w:ind w:left="57"/>
              <w:rPr>
                <w:rFonts w:ascii="Arial" w:hAnsi="Arial" w:cs="Arial"/>
                <w:sz w:val="20"/>
                <w:szCs w:val="20"/>
                <w:lang w:val="ro-RO"/>
              </w:rPr>
            </w:pPr>
            <w:r w:rsidRPr="00996E2E">
              <w:rPr>
                <w:rFonts w:ascii="Arial" w:hAnsi="Arial" w:cs="Arial"/>
                <w:b/>
                <w:sz w:val="20"/>
                <w:szCs w:val="20"/>
                <w:lang w:val="ro-RO"/>
              </w:rPr>
              <w:t xml:space="preserve">10.5 </w:t>
            </w:r>
            <w:r>
              <w:rPr>
                <w:rFonts w:ascii="Arial" w:hAnsi="Arial" w:cs="Arial"/>
                <w:sz w:val="20"/>
                <w:szCs w:val="20"/>
                <w:lang w:val="ro-RO"/>
              </w:rPr>
              <w:t>Seminar</w:t>
            </w:r>
            <w:r w:rsidRPr="007D4A9E">
              <w:rPr>
                <w:rFonts w:ascii="Arial" w:hAnsi="Arial" w:cs="Arial"/>
                <w:sz w:val="20"/>
                <w:szCs w:val="20"/>
                <w:lang w:val="ro-RO"/>
              </w:rPr>
              <w:t>/ Labs</w:t>
            </w:r>
          </w:p>
        </w:tc>
        <w:tc>
          <w:tcPr>
            <w:tcW w:w="4678" w:type="dxa"/>
            <w:tcBorders>
              <w:left w:val="single" w:sz="4" w:space="0" w:color="auto"/>
              <w:right w:val="single" w:sz="4" w:space="0" w:color="auto"/>
            </w:tcBorders>
            <w:vAlign w:val="center"/>
          </w:tcPr>
          <w:p w14:paraId="403F0632" w14:textId="77777777" w:rsidR="00247520" w:rsidRPr="00247520" w:rsidRDefault="00247520" w:rsidP="004026E0">
            <w:pPr>
              <w:pStyle w:val="ListParagraph"/>
              <w:numPr>
                <w:ilvl w:val="0"/>
                <w:numId w:val="1"/>
              </w:numPr>
              <w:tabs>
                <w:tab w:val="left" w:pos="284"/>
              </w:tabs>
              <w:ind w:left="57" w:firstLine="0"/>
              <w:contextualSpacing w:val="0"/>
              <w:rPr>
                <w:rFonts w:ascii="Arial" w:hAnsi="Arial" w:cs="Arial"/>
                <w:sz w:val="20"/>
                <w:szCs w:val="20"/>
                <w:lang w:val="en-GB"/>
              </w:rPr>
            </w:pPr>
            <w:r w:rsidRPr="00247520">
              <w:rPr>
                <w:rFonts w:ascii="Arial" w:hAnsi="Arial" w:cs="Arial"/>
                <w:sz w:val="20"/>
                <w:szCs w:val="20"/>
                <w:lang w:val="en-GB"/>
              </w:rPr>
              <w:t>Clarity of description of the credit risk taxonomy, the credit products and the credit process</w:t>
            </w:r>
          </w:p>
          <w:p w14:paraId="4CDD90A4" w14:textId="77777777" w:rsidR="00247520" w:rsidRPr="00247520" w:rsidRDefault="00247520" w:rsidP="004026E0">
            <w:pPr>
              <w:pStyle w:val="ListParagraph"/>
              <w:numPr>
                <w:ilvl w:val="0"/>
                <w:numId w:val="1"/>
              </w:numPr>
              <w:tabs>
                <w:tab w:val="left" w:pos="284"/>
              </w:tabs>
              <w:ind w:left="57" w:firstLine="0"/>
              <w:contextualSpacing w:val="0"/>
              <w:rPr>
                <w:rFonts w:ascii="Arial" w:hAnsi="Arial" w:cs="Arial"/>
                <w:sz w:val="20"/>
                <w:szCs w:val="20"/>
                <w:lang w:val="en-GB"/>
              </w:rPr>
            </w:pPr>
            <w:r w:rsidRPr="00247520">
              <w:rPr>
                <w:rFonts w:ascii="Arial" w:hAnsi="Arial" w:cs="Arial"/>
                <w:sz w:val="20"/>
                <w:szCs w:val="20"/>
                <w:lang w:val="en-GB"/>
              </w:rPr>
              <w:t>Clarity of explanation of the usage by banks of various tools to reduce the overall risk of their portfolio</w:t>
            </w:r>
          </w:p>
          <w:p w14:paraId="78488F87" w14:textId="6B02D3AB" w:rsidR="00DB35C0" w:rsidRPr="00247520" w:rsidRDefault="00247520" w:rsidP="004026E0">
            <w:pPr>
              <w:numPr>
                <w:ilvl w:val="0"/>
                <w:numId w:val="1"/>
              </w:numPr>
              <w:tabs>
                <w:tab w:val="left" w:pos="284"/>
              </w:tabs>
              <w:ind w:left="57" w:firstLine="0"/>
              <w:rPr>
                <w:rFonts w:ascii="Arial" w:hAnsi="Arial" w:cs="Arial"/>
                <w:sz w:val="20"/>
                <w:szCs w:val="20"/>
                <w:lang w:val="lt-LT"/>
              </w:rPr>
            </w:pPr>
            <w:r w:rsidRPr="00247520">
              <w:rPr>
                <w:rFonts w:ascii="Arial" w:hAnsi="Arial" w:cs="Arial"/>
                <w:sz w:val="20"/>
                <w:szCs w:val="20"/>
                <w:lang w:val="en-GB"/>
              </w:rPr>
              <w:t>Accuracy of application of a credit analysis</w:t>
            </w:r>
          </w:p>
        </w:tc>
        <w:tc>
          <w:tcPr>
            <w:tcW w:w="1984" w:type="dxa"/>
            <w:tcBorders>
              <w:top w:val="single" w:sz="4" w:space="0" w:color="auto"/>
              <w:left w:val="single" w:sz="4" w:space="0" w:color="auto"/>
              <w:bottom w:val="single" w:sz="4" w:space="0" w:color="auto"/>
              <w:right w:val="single" w:sz="4" w:space="0" w:color="auto"/>
            </w:tcBorders>
            <w:vAlign w:val="center"/>
          </w:tcPr>
          <w:p w14:paraId="4860F92A" w14:textId="476BE322" w:rsidR="0077453F" w:rsidRPr="00247520" w:rsidRDefault="00247520" w:rsidP="00247520">
            <w:pPr>
              <w:tabs>
                <w:tab w:val="left" w:pos="284"/>
              </w:tabs>
              <w:ind w:left="57"/>
              <w:jc w:val="center"/>
              <w:rPr>
                <w:rFonts w:ascii="Arial" w:hAnsi="Arial" w:cs="Arial"/>
                <w:sz w:val="20"/>
                <w:szCs w:val="20"/>
                <w:lang w:val="lt-LT"/>
              </w:rPr>
            </w:pPr>
            <w:r w:rsidRPr="00247520">
              <w:rPr>
                <w:rFonts w:ascii="Arial" w:hAnsi="Arial" w:cs="Arial"/>
                <w:b/>
                <w:sz w:val="20"/>
                <w:szCs w:val="20"/>
                <w:lang w:val="en-GB"/>
              </w:rPr>
              <w:t>Written test</w:t>
            </w:r>
            <w:r w:rsidRPr="00247520">
              <w:rPr>
                <w:rFonts w:ascii="Arial" w:hAnsi="Arial" w:cs="Arial"/>
                <w:sz w:val="20"/>
                <w:szCs w:val="20"/>
                <w:lang w:val="en-GB"/>
              </w:rPr>
              <w:t xml:space="preserve"> </w:t>
            </w:r>
          </w:p>
          <w:p w14:paraId="323E898F" w14:textId="77777777" w:rsidR="00247520" w:rsidRDefault="00DB35C0" w:rsidP="00247520">
            <w:pPr>
              <w:tabs>
                <w:tab w:val="left" w:pos="284"/>
              </w:tabs>
              <w:ind w:left="57"/>
              <w:jc w:val="center"/>
              <w:rPr>
                <w:rFonts w:ascii="Arial" w:hAnsi="Arial" w:cs="Arial"/>
                <w:sz w:val="20"/>
                <w:szCs w:val="20"/>
                <w:lang w:val="lt-LT"/>
              </w:rPr>
            </w:pPr>
            <w:r w:rsidRPr="00247520">
              <w:rPr>
                <w:rFonts w:ascii="Arial" w:hAnsi="Arial" w:cs="Arial"/>
                <w:sz w:val="20"/>
                <w:szCs w:val="20"/>
                <w:lang w:val="lt-LT"/>
              </w:rPr>
              <w:t>(multiple-choice</w:t>
            </w:r>
          </w:p>
          <w:p w14:paraId="12B736B7" w14:textId="24300932" w:rsidR="00DB35C0" w:rsidRPr="00247520" w:rsidRDefault="00DB35C0" w:rsidP="00247520">
            <w:pPr>
              <w:tabs>
                <w:tab w:val="left" w:pos="284"/>
              </w:tabs>
              <w:ind w:left="57"/>
              <w:jc w:val="center"/>
              <w:rPr>
                <w:rFonts w:ascii="Arial" w:hAnsi="Arial" w:cs="Arial"/>
                <w:b/>
                <w:sz w:val="20"/>
                <w:szCs w:val="20"/>
                <w:lang w:val="lt-LT"/>
              </w:rPr>
            </w:pPr>
            <w:r w:rsidRPr="00247520">
              <w:rPr>
                <w:rFonts w:ascii="Arial" w:hAnsi="Arial" w:cs="Arial"/>
                <w:sz w:val="20"/>
                <w:szCs w:val="20"/>
                <w:lang w:val="lt-LT"/>
              </w:rPr>
              <w:t xml:space="preserve"> questions)</w:t>
            </w:r>
          </w:p>
        </w:tc>
        <w:tc>
          <w:tcPr>
            <w:tcW w:w="1701" w:type="dxa"/>
            <w:tcBorders>
              <w:top w:val="single" w:sz="4" w:space="0" w:color="auto"/>
              <w:left w:val="single" w:sz="4" w:space="0" w:color="auto"/>
              <w:bottom w:val="single" w:sz="4" w:space="0" w:color="auto"/>
              <w:right w:val="single" w:sz="4" w:space="0" w:color="auto"/>
            </w:tcBorders>
            <w:vAlign w:val="center"/>
          </w:tcPr>
          <w:p w14:paraId="19BAC9F3" w14:textId="57493CF0" w:rsidR="00DB35C0" w:rsidRPr="00247520" w:rsidRDefault="00247520" w:rsidP="00247520">
            <w:pPr>
              <w:tabs>
                <w:tab w:val="left" w:pos="284"/>
              </w:tabs>
              <w:ind w:left="57"/>
              <w:jc w:val="center"/>
              <w:rPr>
                <w:rFonts w:ascii="Arial" w:hAnsi="Arial" w:cs="Arial"/>
                <w:sz w:val="20"/>
                <w:szCs w:val="20"/>
                <w:lang w:val="ro-RO"/>
              </w:rPr>
            </w:pPr>
            <w:r w:rsidRPr="00247520">
              <w:rPr>
                <w:rFonts w:ascii="Arial" w:hAnsi="Arial" w:cs="Arial"/>
                <w:b/>
                <w:sz w:val="20"/>
                <w:szCs w:val="20"/>
                <w:lang w:val="ro-RO"/>
              </w:rPr>
              <w:t>3</w:t>
            </w:r>
            <w:r w:rsidR="00DB35C0" w:rsidRPr="00247520">
              <w:rPr>
                <w:rFonts w:ascii="Arial" w:hAnsi="Arial" w:cs="Arial"/>
                <w:b/>
                <w:sz w:val="20"/>
                <w:szCs w:val="20"/>
                <w:lang w:val="ro-RO"/>
              </w:rPr>
              <w:t>0%</w:t>
            </w:r>
          </w:p>
        </w:tc>
      </w:tr>
      <w:tr w:rsidR="003D68E4" w:rsidRPr="00247520" w14:paraId="38BB07AF" w14:textId="77777777" w:rsidTr="002A10B2">
        <w:trPr>
          <w:trHeight w:val="1405"/>
        </w:trPr>
        <w:tc>
          <w:tcPr>
            <w:tcW w:w="1526" w:type="dxa"/>
            <w:vMerge/>
            <w:tcBorders>
              <w:left w:val="single" w:sz="4" w:space="0" w:color="auto"/>
              <w:right w:val="single" w:sz="4" w:space="0" w:color="auto"/>
            </w:tcBorders>
            <w:vAlign w:val="center"/>
          </w:tcPr>
          <w:p w14:paraId="0B9EB24C" w14:textId="77777777" w:rsidR="00247520" w:rsidRDefault="00247520" w:rsidP="00247520">
            <w:pPr>
              <w:ind w:left="57"/>
              <w:jc w:val="center"/>
              <w:rPr>
                <w:rFonts w:ascii="Arial" w:hAnsi="Arial" w:cs="Arial"/>
                <w:b/>
                <w:sz w:val="20"/>
                <w:szCs w:val="20"/>
                <w:lang w:val="ro-RO"/>
              </w:rPr>
            </w:pPr>
          </w:p>
        </w:tc>
        <w:tc>
          <w:tcPr>
            <w:tcW w:w="4678" w:type="dxa"/>
            <w:tcBorders>
              <w:left w:val="single" w:sz="4" w:space="0" w:color="auto"/>
              <w:right w:val="single" w:sz="4" w:space="0" w:color="auto"/>
            </w:tcBorders>
            <w:vAlign w:val="center"/>
          </w:tcPr>
          <w:p w14:paraId="6668C09E" w14:textId="77777777" w:rsidR="00247520" w:rsidRPr="00247520" w:rsidRDefault="00247520" w:rsidP="004026E0">
            <w:pPr>
              <w:pStyle w:val="ListParagraph"/>
              <w:numPr>
                <w:ilvl w:val="0"/>
                <w:numId w:val="1"/>
              </w:numPr>
              <w:tabs>
                <w:tab w:val="left" w:pos="284"/>
              </w:tabs>
              <w:ind w:left="57" w:firstLine="0"/>
              <w:contextualSpacing w:val="0"/>
              <w:rPr>
                <w:rFonts w:ascii="Arial" w:hAnsi="Arial" w:cs="Arial"/>
                <w:sz w:val="20"/>
                <w:szCs w:val="20"/>
                <w:lang w:val="en-GB"/>
              </w:rPr>
            </w:pPr>
            <w:r w:rsidRPr="00247520">
              <w:rPr>
                <w:rFonts w:ascii="Arial" w:hAnsi="Arial" w:cs="Arial"/>
                <w:sz w:val="20"/>
                <w:szCs w:val="20"/>
                <w:lang w:val="en-GB"/>
              </w:rPr>
              <w:t>Accuracy of application and calibration of a credit scoring model</w:t>
            </w:r>
          </w:p>
          <w:p w14:paraId="5BB25A0B" w14:textId="77777777" w:rsidR="00247520" w:rsidRPr="00247520" w:rsidRDefault="00247520" w:rsidP="004026E0">
            <w:pPr>
              <w:pStyle w:val="ListParagraph"/>
              <w:numPr>
                <w:ilvl w:val="0"/>
                <w:numId w:val="1"/>
              </w:numPr>
              <w:tabs>
                <w:tab w:val="left" w:pos="284"/>
              </w:tabs>
              <w:ind w:left="57" w:firstLine="0"/>
              <w:contextualSpacing w:val="0"/>
              <w:rPr>
                <w:rFonts w:ascii="Arial" w:hAnsi="Arial" w:cs="Arial"/>
                <w:sz w:val="20"/>
                <w:szCs w:val="20"/>
                <w:lang w:val="en-GB"/>
              </w:rPr>
            </w:pPr>
            <w:r w:rsidRPr="00247520">
              <w:rPr>
                <w:rFonts w:ascii="Arial" w:hAnsi="Arial" w:cs="Arial"/>
                <w:sz w:val="20"/>
                <w:szCs w:val="20"/>
                <w:lang w:val="en-GB"/>
              </w:rPr>
              <w:t>Depth of analysis of a business case on credit scorecard development</w:t>
            </w:r>
          </w:p>
          <w:p w14:paraId="622AB7B8" w14:textId="6435405F" w:rsidR="00247520" w:rsidRPr="00247520" w:rsidRDefault="00247520" w:rsidP="004026E0">
            <w:pPr>
              <w:pStyle w:val="ListParagraph"/>
              <w:numPr>
                <w:ilvl w:val="0"/>
                <w:numId w:val="1"/>
              </w:numPr>
              <w:tabs>
                <w:tab w:val="left" w:pos="284"/>
              </w:tabs>
              <w:ind w:left="57" w:firstLine="0"/>
              <w:contextualSpacing w:val="0"/>
              <w:rPr>
                <w:rFonts w:ascii="Arial" w:hAnsi="Arial" w:cs="Arial"/>
                <w:sz w:val="20"/>
                <w:szCs w:val="20"/>
                <w:lang w:val="en-GB"/>
              </w:rPr>
            </w:pPr>
            <w:r w:rsidRPr="00247520">
              <w:rPr>
                <w:rFonts w:ascii="Arial" w:hAnsi="Arial" w:cs="Arial"/>
                <w:sz w:val="20"/>
                <w:szCs w:val="20"/>
                <w:lang w:val="en-GB"/>
              </w:rPr>
              <w:t>Originality of analysis of a business case on credit scorecard development</w:t>
            </w:r>
          </w:p>
        </w:tc>
        <w:tc>
          <w:tcPr>
            <w:tcW w:w="1984" w:type="dxa"/>
            <w:tcBorders>
              <w:top w:val="single" w:sz="4" w:space="0" w:color="auto"/>
              <w:left w:val="single" w:sz="4" w:space="0" w:color="auto"/>
              <w:bottom w:val="single" w:sz="4" w:space="0" w:color="auto"/>
              <w:right w:val="single" w:sz="4" w:space="0" w:color="auto"/>
            </w:tcBorders>
            <w:vAlign w:val="center"/>
          </w:tcPr>
          <w:p w14:paraId="69F35753" w14:textId="2EF9FD01" w:rsidR="00247520" w:rsidRPr="00247520" w:rsidRDefault="00247520" w:rsidP="00247520">
            <w:pPr>
              <w:tabs>
                <w:tab w:val="left" w:pos="284"/>
              </w:tabs>
              <w:spacing w:line="276" w:lineRule="auto"/>
              <w:ind w:left="57"/>
              <w:jc w:val="center"/>
              <w:rPr>
                <w:rFonts w:ascii="Arial" w:hAnsi="Arial" w:cs="Arial"/>
                <w:b/>
                <w:sz w:val="20"/>
                <w:szCs w:val="20"/>
                <w:lang w:val="en-GB"/>
              </w:rPr>
            </w:pPr>
            <w:r w:rsidRPr="00247520">
              <w:rPr>
                <w:rFonts w:ascii="Arial" w:hAnsi="Arial" w:cs="Arial"/>
                <w:b/>
                <w:sz w:val="20"/>
                <w:szCs w:val="20"/>
                <w:lang w:val="en-GB"/>
              </w:rPr>
              <w:t>Case Report</w:t>
            </w:r>
          </w:p>
          <w:p w14:paraId="1BD6EAD5" w14:textId="57A04B3B" w:rsidR="00247520" w:rsidRPr="00247520" w:rsidRDefault="00247520" w:rsidP="00247520">
            <w:pPr>
              <w:tabs>
                <w:tab w:val="left" w:pos="284"/>
              </w:tabs>
              <w:ind w:left="57"/>
              <w:jc w:val="center"/>
              <w:rPr>
                <w:rFonts w:ascii="Arial" w:hAnsi="Arial" w:cs="Arial"/>
                <w:sz w:val="20"/>
                <w:szCs w:val="20"/>
                <w:lang w:val="en-GB"/>
              </w:rPr>
            </w:pPr>
            <w:r w:rsidRPr="00247520">
              <w:rPr>
                <w:rFonts w:ascii="Arial" w:hAnsi="Arial" w:cs="Arial"/>
                <w:sz w:val="20"/>
                <w:szCs w:val="20"/>
                <w:lang w:val="en-GB"/>
              </w:rPr>
              <w:t>(group work)</w:t>
            </w:r>
          </w:p>
        </w:tc>
        <w:tc>
          <w:tcPr>
            <w:tcW w:w="1701" w:type="dxa"/>
            <w:tcBorders>
              <w:top w:val="single" w:sz="4" w:space="0" w:color="auto"/>
              <w:left w:val="single" w:sz="4" w:space="0" w:color="auto"/>
              <w:bottom w:val="single" w:sz="4" w:space="0" w:color="auto"/>
              <w:right w:val="single" w:sz="4" w:space="0" w:color="auto"/>
            </w:tcBorders>
            <w:vAlign w:val="center"/>
          </w:tcPr>
          <w:p w14:paraId="1EFBB0D1" w14:textId="5E2311F5" w:rsidR="00247520" w:rsidRPr="00247520" w:rsidRDefault="00247520" w:rsidP="00247520">
            <w:pPr>
              <w:tabs>
                <w:tab w:val="left" w:pos="284"/>
              </w:tabs>
              <w:ind w:left="57"/>
              <w:jc w:val="center"/>
              <w:rPr>
                <w:rFonts w:ascii="Arial" w:hAnsi="Arial" w:cs="Arial"/>
                <w:b/>
                <w:sz w:val="20"/>
                <w:szCs w:val="20"/>
                <w:lang w:val="ro-RO"/>
              </w:rPr>
            </w:pPr>
            <w:r w:rsidRPr="00247520">
              <w:rPr>
                <w:rFonts w:ascii="Arial" w:hAnsi="Arial" w:cs="Arial"/>
                <w:b/>
                <w:sz w:val="20"/>
                <w:szCs w:val="20"/>
                <w:lang w:val="ro-RO"/>
              </w:rPr>
              <w:t>30%</w:t>
            </w:r>
          </w:p>
        </w:tc>
      </w:tr>
      <w:tr w:rsidR="003D68E4" w:rsidRPr="00247520" w14:paraId="36BD595F" w14:textId="77777777" w:rsidTr="001953D5">
        <w:trPr>
          <w:trHeight w:val="1250"/>
        </w:trPr>
        <w:tc>
          <w:tcPr>
            <w:tcW w:w="1526" w:type="dxa"/>
            <w:vMerge/>
            <w:tcBorders>
              <w:left w:val="single" w:sz="4" w:space="0" w:color="auto"/>
              <w:right w:val="single" w:sz="4" w:space="0" w:color="auto"/>
            </w:tcBorders>
            <w:vAlign w:val="center"/>
          </w:tcPr>
          <w:p w14:paraId="567EC1BE" w14:textId="77777777" w:rsidR="00247520" w:rsidRPr="007D4A9E" w:rsidRDefault="00247520" w:rsidP="00247520">
            <w:pPr>
              <w:ind w:left="57"/>
              <w:rPr>
                <w:rFonts w:ascii="Arial" w:hAnsi="Arial" w:cs="Arial"/>
                <w:sz w:val="20"/>
                <w:szCs w:val="20"/>
                <w:lang w:val="ro-RO"/>
              </w:rPr>
            </w:pPr>
          </w:p>
        </w:tc>
        <w:tc>
          <w:tcPr>
            <w:tcW w:w="4678" w:type="dxa"/>
            <w:tcBorders>
              <w:left w:val="single" w:sz="4" w:space="0" w:color="auto"/>
              <w:right w:val="single" w:sz="4" w:space="0" w:color="auto"/>
            </w:tcBorders>
            <w:vAlign w:val="center"/>
          </w:tcPr>
          <w:p w14:paraId="03611A58" w14:textId="77777777" w:rsidR="00247520" w:rsidRPr="00247520" w:rsidRDefault="00247520" w:rsidP="004026E0">
            <w:pPr>
              <w:pStyle w:val="ListParagraph"/>
              <w:numPr>
                <w:ilvl w:val="0"/>
                <w:numId w:val="14"/>
              </w:numPr>
              <w:tabs>
                <w:tab w:val="left" w:pos="284"/>
              </w:tabs>
              <w:ind w:left="57" w:firstLine="0"/>
              <w:contextualSpacing w:val="0"/>
              <w:rPr>
                <w:rFonts w:ascii="Arial" w:hAnsi="Arial" w:cs="Arial"/>
                <w:sz w:val="20"/>
                <w:szCs w:val="20"/>
                <w:lang w:val="en-GB"/>
              </w:rPr>
            </w:pPr>
            <w:r w:rsidRPr="00247520">
              <w:rPr>
                <w:rFonts w:ascii="Arial" w:hAnsi="Arial" w:cs="Arial"/>
                <w:sz w:val="20"/>
                <w:szCs w:val="20"/>
                <w:lang w:val="en-GB"/>
              </w:rPr>
              <w:t>Quality of work in a team of international students</w:t>
            </w:r>
          </w:p>
          <w:p w14:paraId="3F3C5E5D" w14:textId="77777777" w:rsidR="00247520" w:rsidRPr="00247520" w:rsidRDefault="00247520" w:rsidP="004026E0">
            <w:pPr>
              <w:pStyle w:val="ListParagraph"/>
              <w:numPr>
                <w:ilvl w:val="0"/>
                <w:numId w:val="14"/>
              </w:numPr>
              <w:tabs>
                <w:tab w:val="left" w:pos="284"/>
              </w:tabs>
              <w:ind w:left="57" w:firstLine="0"/>
              <w:contextualSpacing w:val="0"/>
              <w:rPr>
                <w:rFonts w:ascii="Arial" w:hAnsi="Arial" w:cs="Arial"/>
                <w:sz w:val="20"/>
                <w:szCs w:val="20"/>
                <w:lang w:val="en-GB"/>
              </w:rPr>
            </w:pPr>
            <w:r w:rsidRPr="00247520">
              <w:rPr>
                <w:rFonts w:ascii="Arial" w:hAnsi="Arial" w:cs="Arial"/>
                <w:sz w:val="20"/>
                <w:szCs w:val="20"/>
                <w:lang w:val="en-GB"/>
              </w:rPr>
              <w:t>Clarity of speech and ideas</w:t>
            </w:r>
          </w:p>
          <w:p w14:paraId="42A7BDE2" w14:textId="09FCD8B3" w:rsidR="00247520" w:rsidRPr="00247520" w:rsidRDefault="00247520" w:rsidP="004026E0">
            <w:pPr>
              <w:numPr>
                <w:ilvl w:val="0"/>
                <w:numId w:val="1"/>
              </w:numPr>
              <w:tabs>
                <w:tab w:val="left" w:pos="284"/>
              </w:tabs>
              <w:ind w:left="57" w:firstLine="0"/>
              <w:rPr>
                <w:rFonts w:ascii="Arial" w:hAnsi="Arial" w:cs="Arial"/>
                <w:sz w:val="20"/>
                <w:szCs w:val="20"/>
                <w:lang w:val="ro-RO"/>
              </w:rPr>
            </w:pPr>
            <w:r w:rsidRPr="00247520">
              <w:rPr>
                <w:rFonts w:ascii="Arial" w:hAnsi="Arial" w:cs="Arial"/>
                <w:sz w:val="20"/>
                <w:szCs w:val="20"/>
                <w:lang w:val="en-GB"/>
              </w:rPr>
              <w:t>Quality of argument, introduction and conclusion in the presentation of the group report</w:t>
            </w:r>
          </w:p>
        </w:tc>
        <w:tc>
          <w:tcPr>
            <w:tcW w:w="1984" w:type="dxa"/>
            <w:tcBorders>
              <w:top w:val="single" w:sz="4" w:space="0" w:color="auto"/>
              <w:left w:val="single" w:sz="4" w:space="0" w:color="auto"/>
              <w:bottom w:val="single" w:sz="4" w:space="0" w:color="auto"/>
              <w:right w:val="single" w:sz="4" w:space="0" w:color="auto"/>
            </w:tcBorders>
            <w:vAlign w:val="center"/>
          </w:tcPr>
          <w:p w14:paraId="794A41CF" w14:textId="77777777" w:rsidR="00247520" w:rsidRDefault="00247520" w:rsidP="00247520">
            <w:pPr>
              <w:tabs>
                <w:tab w:val="left" w:pos="284"/>
              </w:tabs>
              <w:ind w:left="57"/>
              <w:jc w:val="center"/>
              <w:rPr>
                <w:rFonts w:ascii="Arial" w:hAnsi="Arial" w:cs="Arial"/>
                <w:b/>
                <w:sz w:val="20"/>
                <w:szCs w:val="20"/>
                <w:lang w:val="en-GB"/>
              </w:rPr>
            </w:pPr>
            <w:r w:rsidRPr="00247520">
              <w:rPr>
                <w:rFonts w:ascii="Arial" w:hAnsi="Arial" w:cs="Arial"/>
                <w:b/>
                <w:sz w:val="20"/>
                <w:szCs w:val="20"/>
                <w:lang w:val="en-GB"/>
              </w:rPr>
              <w:t xml:space="preserve">Oral presentation </w:t>
            </w:r>
          </w:p>
          <w:p w14:paraId="61DD7943" w14:textId="30CBA3E7" w:rsidR="00247520" w:rsidRDefault="00247520" w:rsidP="00247520">
            <w:pPr>
              <w:tabs>
                <w:tab w:val="left" w:pos="284"/>
              </w:tabs>
              <w:ind w:left="57"/>
              <w:jc w:val="center"/>
              <w:rPr>
                <w:rFonts w:ascii="Arial" w:hAnsi="Arial" w:cs="Arial"/>
                <w:b/>
                <w:sz w:val="20"/>
                <w:szCs w:val="20"/>
                <w:lang w:val="en-GB"/>
              </w:rPr>
            </w:pPr>
            <w:r w:rsidRPr="00247520">
              <w:rPr>
                <w:rFonts w:ascii="Arial" w:hAnsi="Arial" w:cs="Arial"/>
                <w:b/>
                <w:sz w:val="20"/>
                <w:szCs w:val="20"/>
                <w:lang w:val="en-GB"/>
              </w:rPr>
              <w:t xml:space="preserve">of the case report </w:t>
            </w:r>
          </w:p>
          <w:p w14:paraId="382C7133" w14:textId="0881DEBA" w:rsidR="00247520" w:rsidRPr="00247520" w:rsidRDefault="00247520" w:rsidP="00247520">
            <w:pPr>
              <w:tabs>
                <w:tab w:val="left" w:pos="284"/>
              </w:tabs>
              <w:ind w:left="57"/>
              <w:jc w:val="center"/>
              <w:rPr>
                <w:rFonts w:ascii="Arial" w:hAnsi="Arial" w:cs="Arial"/>
                <w:sz w:val="20"/>
                <w:szCs w:val="20"/>
                <w:lang w:val="ro-RO"/>
              </w:rPr>
            </w:pPr>
            <w:r w:rsidRPr="00247520">
              <w:rPr>
                <w:rFonts w:ascii="Arial" w:hAnsi="Arial" w:cs="Arial"/>
                <w:sz w:val="20"/>
                <w:szCs w:val="20"/>
                <w:lang w:val="lt-LT"/>
              </w:rPr>
              <w:t>(for 15 minutes in front of peers and instructors)</w:t>
            </w:r>
          </w:p>
        </w:tc>
        <w:tc>
          <w:tcPr>
            <w:tcW w:w="1701" w:type="dxa"/>
            <w:tcBorders>
              <w:top w:val="single" w:sz="4" w:space="0" w:color="auto"/>
              <w:left w:val="single" w:sz="4" w:space="0" w:color="auto"/>
              <w:bottom w:val="single" w:sz="4" w:space="0" w:color="auto"/>
              <w:right w:val="single" w:sz="4" w:space="0" w:color="auto"/>
            </w:tcBorders>
            <w:vAlign w:val="center"/>
          </w:tcPr>
          <w:p w14:paraId="1BFF9329" w14:textId="63FBE169" w:rsidR="00247520" w:rsidRPr="00247520" w:rsidRDefault="00247520" w:rsidP="00247520">
            <w:pPr>
              <w:tabs>
                <w:tab w:val="left" w:pos="284"/>
              </w:tabs>
              <w:ind w:left="57"/>
              <w:jc w:val="center"/>
              <w:rPr>
                <w:rFonts w:ascii="Arial" w:hAnsi="Arial" w:cs="Arial"/>
                <w:b/>
                <w:sz w:val="20"/>
                <w:szCs w:val="20"/>
                <w:lang w:val="ro-RO"/>
              </w:rPr>
            </w:pPr>
            <w:r w:rsidRPr="00247520">
              <w:rPr>
                <w:rFonts w:ascii="Arial" w:hAnsi="Arial" w:cs="Arial"/>
                <w:b/>
                <w:sz w:val="20"/>
                <w:szCs w:val="20"/>
                <w:lang w:val="en-GB"/>
              </w:rPr>
              <w:t>40%</w:t>
            </w:r>
          </w:p>
        </w:tc>
      </w:tr>
      <w:tr w:rsidR="00247520" w:rsidRPr="007D4A9E" w14:paraId="2486F987" w14:textId="77777777" w:rsidTr="008F3FD0">
        <w:trPr>
          <w:trHeight w:val="255"/>
        </w:trPr>
        <w:tc>
          <w:tcPr>
            <w:tcW w:w="9889" w:type="dxa"/>
            <w:gridSpan w:val="4"/>
            <w:tcBorders>
              <w:left w:val="single" w:sz="4" w:space="0" w:color="auto"/>
              <w:right w:val="single" w:sz="4" w:space="0" w:color="auto"/>
            </w:tcBorders>
            <w:vAlign w:val="center"/>
          </w:tcPr>
          <w:p w14:paraId="191A644F" w14:textId="77777777" w:rsidR="00247520" w:rsidRPr="007D4A9E" w:rsidRDefault="00247520" w:rsidP="00247520">
            <w:pPr>
              <w:ind w:left="57"/>
              <w:rPr>
                <w:rFonts w:ascii="Arial" w:hAnsi="Arial" w:cs="Arial"/>
                <w:sz w:val="20"/>
                <w:szCs w:val="20"/>
              </w:rPr>
            </w:pPr>
            <w:r w:rsidRPr="001953D5">
              <w:rPr>
                <w:rFonts w:ascii="Arial" w:hAnsi="Arial" w:cs="Arial"/>
                <w:b/>
                <w:sz w:val="20"/>
                <w:szCs w:val="20"/>
              </w:rPr>
              <w:t>10.6</w:t>
            </w:r>
            <w:r w:rsidRPr="007D4A9E">
              <w:rPr>
                <w:rFonts w:ascii="Arial" w:hAnsi="Arial" w:cs="Arial"/>
                <w:sz w:val="20"/>
                <w:szCs w:val="20"/>
              </w:rPr>
              <w:t xml:space="preserve"> Minimum performance standard</w:t>
            </w:r>
          </w:p>
        </w:tc>
      </w:tr>
      <w:tr w:rsidR="00247520" w:rsidRPr="007D4A9E" w14:paraId="3D46DE32" w14:textId="77777777" w:rsidTr="00F0397A">
        <w:trPr>
          <w:trHeight w:val="1770"/>
        </w:trPr>
        <w:tc>
          <w:tcPr>
            <w:tcW w:w="9889" w:type="dxa"/>
            <w:gridSpan w:val="4"/>
            <w:tcBorders>
              <w:left w:val="single" w:sz="4" w:space="0" w:color="auto"/>
              <w:right w:val="single" w:sz="4" w:space="0" w:color="auto"/>
            </w:tcBorders>
            <w:vAlign w:val="center"/>
          </w:tcPr>
          <w:p w14:paraId="38CF7764" w14:textId="77777777" w:rsidR="00F0397A" w:rsidRPr="00F0397A" w:rsidRDefault="00F0397A" w:rsidP="00F0397A">
            <w:pPr>
              <w:numPr>
                <w:ilvl w:val="0"/>
                <w:numId w:val="1"/>
              </w:numPr>
              <w:ind w:left="284" w:hanging="227"/>
              <w:rPr>
                <w:rFonts w:ascii="Arial" w:hAnsi="Arial" w:cs="Arial"/>
                <w:color w:val="000000"/>
                <w:sz w:val="20"/>
                <w:szCs w:val="20"/>
                <w:lang w:val="en-GB"/>
              </w:rPr>
            </w:pPr>
            <w:r w:rsidRPr="00F0397A">
              <w:rPr>
                <w:rFonts w:ascii="Arial" w:hAnsi="Arial" w:cs="Arial"/>
                <w:sz w:val="20"/>
                <w:szCs w:val="20"/>
                <w:lang w:val="en-GB"/>
              </w:rPr>
              <w:t>Demonstration of the ability to identify, analyse and interpret relevant information on credit products, credit process, types of credit risk and tools for credit risk management, to apply and calibrate a credit scoring model, and to develop a credit scorecard, taking the responsibility for tasks specific to the role in an international team.</w:t>
            </w:r>
          </w:p>
          <w:p w14:paraId="62579D64" w14:textId="7B0B48C8" w:rsidR="00F0397A" w:rsidRPr="00F0397A" w:rsidRDefault="00F0397A" w:rsidP="00F0397A">
            <w:pPr>
              <w:numPr>
                <w:ilvl w:val="0"/>
                <w:numId w:val="1"/>
              </w:numPr>
              <w:ind w:left="284" w:hanging="227"/>
              <w:rPr>
                <w:rFonts w:ascii="Arial" w:hAnsi="Arial" w:cs="Arial"/>
                <w:noProof/>
                <w:sz w:val="20"/>
                <w:szCs w:val="20"/>
              </w:rPr>
            </w:pPr>
            <w:r w:rsidRPr="00F0397A">
              <w:rPr>
                <w:rFonts w:ascii="Arial" w:hAnsi="Arial" w:cs="Arial"/>
                <w:sz w:val="20"/>
                <w:szCs w:val="20"/>
              </w:rPr>
              <w:t>Correct answers provided to at least</w:t>
            </w:r>
            <w:r>
              <w:rPr>
                <w:rFonts w:ascii="Arial" w:hAnsi="Arial" w:cs="Arial"/>
                <w:sz w:val="20"/>
                <w:szCs w:val="20"/>
              </w:rPr>
              <w:t xml:space="preserve"> half of questions in the </w:t>
            </w:r>
            <w:r w:rsidRPr="00F0397A">
              <w:rPr>
                <w:rFonts w:ascii="Arial" w:hAnsi="Arial" w:cs="Arial"/>
                <w:sz w:val="20"/>
                <w:szCs w:val="20"/>
              </w:rPr>
              <w:t>written examination.</w:t>
            </w:r>
            <w:r w:rsidRPr="00F0397A">
              <w:rPr>
                <w:rFonts w:ascii="Arial" w:hAnsi="Arial" w:cs="Arial"/>
                <w:noProof/>
                <w:sz w:val="20"/>
                <w:szCs w:val="20"/>
              </w:rPr>
              <w:t xml:space="preserve"> </w:t>
            </w:r>
          </w:p>
          <w:p w14:paraId="5948147D" w14:textId="09194006" w:rsidR="00247520" w:rsidRPr="00376F89" w:rsidRDefault="00F0397A" w:rsidP="00F0397A">
            <w:pPr>
              <w:numPr>
                <w:ilvl w:val="0"/>
                <w:numId w:val="1"/>
              </w:numPr>
              <w:ind w:left="284" w:hanging="227"/>
              <w:rPr>
                <w:rFonts w:ascii="Arial" w:hAnsi="Arial" w:cs="Arial"/>
                <w:noProof/>
                <w:sz w:val="20"/>
                <w:szCs w:val="20"/>
              </w:rPr>
            </w:pPr>
            <w:r w:rsidRPr="00F0397A">
              <w:rPr>
                <w:rFonts w:ascii="Arial" w:hAnsi="Arial" w:cs="Arial"/>
                <w:sz w:val="20"/>
                <w:szCs w:val="20"/>
                <w:lang w:val="en-GB"/>
              </w:rPr>
              <w:t xml:space="preserve">A minimum passing </w:t>
            </w:r>
            <w:r>
              <w:rPr>
                <w:rFonts w:ascii="Arial" w:hAnsi="Arial" w:cs="Arial"/>
                <w:sz w:val="20"/>
                <w:szCs w:val="20"/>
                <w:lang w:val="en-GB"/>
              </w:rPr>
              <w:t>grade of 5</w:t>
            </w:r>
            <w:r w:rsidRPr="00F0397A">
              <w:rPr>
                <w:rFonts w:ascii="Arial" w:hAnsi="Arial" w:cs="Arial"/>
                <w:sz w:val="20"/>
                <w:szCs w:val="20"/>
                <w:lang w:val="en-GB"/>
              </w:rPr>
              <w:t xml:space="preserve">, computed as </w:t>
            </w:r>
            <w:r w:rsidRPr="00F0397A">
              <w:rPr>
                <w:rFonts w:ascii="Arial" w:hAnsi="Arial" w:cs="Arial"/>
                <w:position w:val="-6"/>
                <w:sz w:val="20"/>
                <w:szCs w:val="20"/>
                <w:lang w:val="en-GB"/>
              </w:rPr>
              <w:object w:dxaOrig="2840" w:dyaOrig="260" w14:anchorId="686654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25pt;height:12.75pt" o:ole="">
                  <v:imagedata r:id="rId10" o:title=""/>
                </v:shape>
                <o:OLEObject Type="Embed" ProgID="Equation.3" ShapeID="_x0000_i1025" DrawAspect="Content" ObjectID="_1759605691" r:id="rId11"/>
              </w:object>
            </w:r>
            <w:r w:rsidRPr="00F0397A">
              <w:rPr>
                <w:rFonts w:ascii="Arial" w:hAnsi="Arial" w:cs="Arial"/>
                <w:sz w:val="20"/>
                <w:szCs w:val="20"/>
                <w:lang w:val="en-GB"/>
              </w:rPr>
              <w:t>, where F – final grade, T – written test grade, R – group report grade, P – presentation grade.</w:t>
            </w:r>
          </w:p>
        </w:tc>
      </w:tr>
    </w:tbl>
    <w:p w14:paraId="05C0ACE9" w14:textId="503AD143" w:rsidR="00DB35C0" w:rsidRPr="007D4A9E" w:rsidRDefault="00DB35C0" w:rsidP="00DB35C0">
      <w:pPr>
        <w:ind w:left="57"/>
        <w:rPr>
          <w:rFonts w:ascii="Arial" w:hAnsi="Arial" w:cs="Arial"/>
          <w:sz w:val="20"/>
          <w:lang w:val="ro-RO"/>
        </w:rPr>
      </w:pPr>
    </w:p>
    <w:tbl>
      <w:tblPr>
        <w:tblW w:w="9648" w:type="dxa"/>
        <w:tblLook w:val="01E0" w:firstRow="1" w:lastRow="1" w:firstColumn="1" w:lastColumn="1" w:noHBand="0" w:noVBand="0"/>
      </w:tblPr>
      <w:tblGrid>
        <w:gridCol w:w="2448"/>
        <w:gridCol w:w="1980"/>
        <w:gridCol w:w="1800"/>
        <w:gridCol w:w="3420"/>
      </w:tblGrid>
      <w:tr w:rsidR="00DB35C0" w:rsidRPr="007D4A9E" w14:paraId="51DBC9B0" w14:textId="77777777" w:rsidTr="008F3FD0">
        <w:tc>
          <w:tcPr>
            <w:tcW w:w="2448" w:type="dxa"/>
          </w:tcPr>
          <w:p w14:paraId="4BB6273B" w14:textId="77777777" w:rsidR="00DB35C0" w:rsidRPr="007D4A9E" w:rsidRDefault="00DB35C0" w:rsidP="008F3FD0">
            <w:pPr>
              <w:ind w:left="57"/>
              <w:rPr>
                <w:rFonts w:ascii="Arial" w:hAnsi="Arial" w:cs="Arial"/>
                <w:sz w:val="20"/>
                <w:szCs w:val="20"/>
                <w:lang w:val="ro-RO"/>
              </w:rPr>
            </w:pPr>
            <w:r w:rsidRPr="007D4A9E">
              <w:rPr>
                <w:rFonts w:ascii="Arial" w:hAnsi="Arial" w:cs="Arial"/>
                <w:sz w:val="20"/>
                <w:szCs w:val="20"/>
                <w:lang w:val="ro-RO"/>
              </w:rPr>
              <w:t>Date</w:t>
            </w:r>
          </w:p>
        </w:tc>
        <w:tc>
          <w:tcPr>
            <w:tcW w:w="3780" w:type="dxa"/>
            <w:gridSpan w:val="2"/>
          </w:tcPr>
          <w:p w14:paraId="260BF24E" w14:textId="77777777" w:rsidR="00DB35C0" w:rsidRPr="007D4A9E" w:rsidRDefault="00DB35C0" w:rsidP="008F3FD0">
            <w:pPr>
              <w:ind w:left="57"/>
              <w:rPr>
                <w:rFonts w:ascii="Arial" w:hAnsi="Arial" w:cs="Arial"/>
                <w:sz w:val="20"/>
                <w:szCs w:val="20"/>
                <w:lang w:val="ro-RO"/>
              </w:rPr>
            </w:pPr>
            <w:r w:rsidRPr="007D4A9E">
              <w:rPr>
                <w:rFonts w:ascii="Arial" w:hAnsi="Arial" w:cs="Arial"/>
                <w:sz w:val="20"/>
                <w:szCs w:val="20"/>
                <w:lang w:val="ro-RO"/>
              </w:rPr>
              <w:t>Course Coordinator</w:t>
            </w:r>
          </w:p>
        </w:tc>
        <w:tc>
          <w:tcPr>
            <w:tcW w:w="3420" w:type="dxa"/>
          </w:tcPr>
          <w:p w14:paraId="335B5515" w14:textId="77777777" w:rsidR="00DB35C0" w:rsidRPr="007D4A9E" w:rsidRDefault="00DB35C0" w:rsidP="008F3FD0">
            <w:pPr>
              <w:ind w:left="57"/>
              <w:rPr>
                <w:rFonts w:ascii="Arial" w:hAnsi="Arial" w:cs="Arial"/>
                <w:sz w:val="20"/>
                <w:szCs w:val="20"/>
                <w:lang w:val="ro-RO"/>
              </w:rPr>
            </w:pPr>
            <w:r w:rsidRPr="007D4A9E">
              <w:rPr>
                <w:rFonts w:ascii="Arial" w:hAnsi="Arial" w:cs="Arial"/>
                <w:sz w:val="20"/>
                <w:szCs w:val="20"/>
                <w:lang w:val="ro-RO"/>
              </w:rPr>
              <w:t>Seminar Coordinator</w:t>
            </w:r>
          </w:p>
        </w:tc>
      </w:tr>
      <w:tr w:rsidR="00DB35C0" w:rsidRPr="007D4A9E" w14:paraId="1829F85E" w14:textId="77777777" w:rsidTr="008F3FD0">
        <w:tc>
          <w:tcPr>
            <w:tcW w:w="2448" w:type="dxa"/>
          </w:tcPr>
          <w:p w14:paraId="77D55494" w14:textId="344712E1" w:rsidR="00DB35C0" w:rsidRPr="007D4A9E" w:rsidRDefault="00F21566" w:rsidP="000C309B">
            <w:pPr>
              <w:ind w:left="57"/>
              <w:rPr>
                <w:rFonts w:ascii="Arial" w:hAnsi="Arial" w:cs="Arial"/>
                <w:sz w:val="20"/>
                <w:szCs w:val="20"/>
                <w:lang w:val="ro-RO"/>
              </w:rPr>
            </w:pPr>
            <w:r>
              <w:rPr>
                <w:rFonts w:ascii="Arial" w:hAnsi="Arial" w:cs="Arial"/>
                <w:sz w:val="20"/>
                <w:szCs w:val="20"/>
                <w:lang w:val="ro-RO"/>
              </w:rPr>
              <w:t>14</w:t>
            </w:r>
            <w:r w:rsidR="00DB35C0" w:rsidRPr="007D4A9E">
              <w:rPr>
                <w:rFonts w:ascii="Arial" w:hAnsi="Arial" w:cs="Arial"/>
                <w:sz w:val="20"/>
                <w:szCs w:val="20"/>
                <w:lang w:val="ro-RO"/>
              </w:rPr>
              <w:t>.09.20</w:t>
            </w:r>
            <w:r>
              <w:rPr>
                <w:rFonts w:ascii="Arial" w:hAnsi="Arial" w:cs="Arial"/>
                <w:sz w:val="20"/>
                <w:szCs w:val="20"/>
                <w:lang w:val="ro-RO"/>
              </w:rPr>
              <w:t>2</w:t>
            </w:r>
            <w:r w:rsidR="00185B2F">
              <w:rPr>
                <w:rFonts w:ascii="Arial" w:hAnsi="Arial" w:cs="Arial"/>
                <w:sz w:val="20"/>
                <w:szCs w:val="20"/>
                <w:lang w:val="ro-RO"/>
              </w:rPr>
              <w:t>3</w:t>
            </w:r>
          </w:p>
        </w:tc>
        <w:tc>
          <w:tcPr>
            <w:tcW w:w="3780" w:type="dxa"/>
            <w:gridSpan w:val="2"/>
          </w:tcPr>
          <w:p w14:paraId="34E808C6" w14:textId="62F0A2C3" w:rsidR="00DB35C0" w:rsidRDefault="000C309B" w:rsidP="001953D5">
            <w:pPr>
              <w:ind w:left="57"/>
              <w:rPr>
                <w:rFonts w:ascii="Arial" w:hAnsi="Arial" w:cs="Arial"/>
                <w:sz w:val="20"/>
                <w:szCs w:val="20"/>
                <w:lang w:val="ro-RO"/>
              </w:rPr>
            </w:pPr>
            <w:r>
              <w:rPr>
                <w:rFonts w:ascii="Arial" w:hAnsi="Arial" w:cs="Arial"/>
                <w:sz w:val="20"/>
                <w:szCs w:val="20"/>
                <w:lang w:val="ro-RO"/>
              </w:rPr>
              <w:t>Prof</w:t>
            </w:r>
            <w:r w:rsidR="00DB35C0">
              <w:rPr>
                <w:rFonts w:ascii="Arial" w:hAnsi="Arial" w:cs="Arial"/>
                <w:sz w:val="20"/>
                <w:szCs w:val="20"/>
                <w:lang w:val="ro-RO"/>
              </w:rPr>
              <w:t xml:space="preserve">. dr. </w:t>
            </w:r>
            <w:r w:rsidR="001953D5">
              <w:rPr>
                <w:rFonts w:ascii="Arial" w:hAnsi="Arial" w:cs="Arial"/>
                <w:sz w:val="20"/>
                <w:szCs w:val="20"/>
                <w:lang w:val="ro-RO"/>
              </w:rPr>
              <w:t>Alin Andrieș</w:t>
            </w:r>
          </w:p>
          <w:p w14:paraId="44A5727D" w14:textId="77777777" w:rsidR="00DF625B" w:rsidRDefault="00DF625B" w:rsidP="001953D5">
            <w:pPr>
              <w:ind w:left="57"/>
              <w:rPr>
                <w:rFonts w:ascii="Arial" w:hAnsi="Arial" w:cs="Arial"/>
                <w:sz w:val="20"/>
                <w:szCs w:val="20"/>
                <w:lang w:val="ro-RO"/>
              </w:rPr>
            </w:pPr>
          </w:p>
          <w:p w14:paraId="5B5B8185" w14:textId="7144EB99" w:rsidR="00DF625B" w:rsidRDefault="000C309B" w:rsidP="001953D5">
            <w:pPr>
              <w:ind w:left="57"/>
              <w:rPr>
                <w:rFonts w:ascii="Arial" w:hAnsi="Arial" w:cs="Arial"/>
                <w:sz w:val="20"/>
                <w:szCs w:val="20"/>
                <w:lang w:val="ro-RO"/>
              </w:rPr>
            </w:pPr>
            <w:r>
              <w:rPr>
                <w:rFonts w:ascii="Arial" w:hAnsi="Arial" w:cs="Arial"/>
                <w:sz w:val="20"/>
                <w:szCs w:val="20"/>
                <w:lang w:val="ro-RO"/>
              </w:rPr>
              <w:t>Prof</w:t>
            </w:r>
            <w:r w:rsidR="00DF625B">
              <w:rPr>
                <w:rFonts w:ascii="Arial" w:hAnsi="Arial" w:cs="Arial"/>
                <w:sz w:val="20"/>
                <w:szCs w:val="20"/>
                <w:lang w:val="ro-RO"/>
              </w:rPr>
              <w:t>. dr. Sorin Anton</w:t>
            </w:r>
          </w:p>
          <w:p w14:paraId="6084A11C" w14:textId="77777777" w:rsidR="00912E54" w:rsidRDefault="00912E54" w:rsidP="001953D5">
            <w:pPr>
              <w:ind w:left="57"/>
              <w:rPr>
                <w:rFonts w:ascii="Arial" w:hAnsi="Arial" w:cs="Arial"/>
                <w:sz w:val="20"/>
                <w:szCs w:val="20"/>
                <w:lang w:val="ro-RO"/>
              </w:rPr>
            </w:pPr>
          </w:p>
          <w:p w14:paraId="4E1AA455" w14:textId="49E66B2F" w:rsidR="00912E54" w:rsidRPr="007D4A9E" w:rsidRDefault="00912E54" w:rsidP="001953D5">
            <w:pPr>
              <w:ind w:left="57"/>
              <w:rPr>
                <w:rFonts w:ascii="Arial" w:hAnsi="Arial" w:cs="Arial"/>
                <w:sz w:val="20"/>
                <w:szCs w:val="20"/>
                <w:lang w:val="ro-RO"/>
              </w:rPr>
            </w:pPr>
            <w:r>
              <w:rPr>
                <w:rFonts w:ascii="Arial" w:hAnsi="Arial" w:cs="Arial"/>
                <w:sz w:val="20"/>
                <w:szCs w:val="20"/>
                <w:lang w:val="ro-RO"/>
              </w:rPr>
              <w:t>Dr. Cezar Chirilă</w:t>
            </w:r>
          </w:p>
        </w:tc>
        <w:tc>
          <w:tcPr>
            <w:tcW w:w="3420" w:type="dxa"/>
          </w:tcPr>
          <w:p w14:paraId="4BFB89AB" w14:textId="7074DE9C" w:rsidR="00DF625B" w:rsidRDefault="000C309B" w:rsidP="00083F3D">
            <w:pPr>
              <w:ind w:left="57"/>
              <w:rPr>
                <w:rFonts w:ascii="Arial" w:hAnsi="Arial" w:cs="Arial"/>
                <w:sz w:val="20"/>
                <w:szCs w:val="20"/>
                <w:lang w:val="ro-RO"/>
              </w:rPr>
            </w:pPr>
            <w:r>
              <w:rPr>
                <w:rFonts w:ascii="Arial" w:hAnsi="Arial" w:cs="Arial"/>
                <w:sz w:val="20"/>
                <w:szCs w:val="20"/>
                <w:lang w:val="ro-RO"/>
              </w:rPr>
              <w:t>Prof</w:t>
            </w:r>
            <w:r w:rsidR="00DF625B">
              <w:rPr>
                <w:rFonts w:ascii="Arial" w:hAnsi="Arial" w:cs="Arial"/>
                <w:sz w:val="20"/>
                <w:szCs w:val="20"/>
                <w:lang w:val="ro-RO"/>
              </w:rPr>
              <w:t>. dr. Alin Andrieș</w:t>
            </w:r>
          </w:p>
          <w:p w14:paraId="41523A36" w14:textId="77777777" w:rsidR="00DF625B" w:rsidRDefault="00DF625B" w:rsidP="00083F3D">
            <w:pPr>
              <w:ind w:left="57"/>
              <w:rPr>
                <w:rFonts w:ascii="Arial" w:hAnsi="Arial" w:cs="Arial"/>
                <w:sz w:val="20"/>
                <w:szCs w:val="20"/>
                <w:lang w:val="ro-RO"/>
              </w:rPr>
            </w:pPr>
          </w:p>
          <w:p w14:paraId="165F20D0" w14:textId="1347D162" w:rsidR="00DB35C0" w:rsidRDefault="000C309B" w:rsidP="00083F3D">
            <w:pPr>
              <w:ind w:left="57"/>
              <w:rPr>
                <w:rFonts w:ascii="Arial" w:hAnsi="Arial" w:cs="Arial"/>
                <w:sz w:val="20"/>
                <w:szCs w:val="20"/>
                <w:lang w:val="ro-RO"/>
              </w:rPr>
            </w:pPr>
            <w:r>
              <w:rPr>
                <w:rFonts w:ascii="Arial" w:hAnsi="Arial" w:cs="Arial"/>
                <w:sz w:val="20"/>
                <w:szCs w:val="20"/>
                <w:lang w:val="ro-RO"/>
              </w:rPr>
              <w:t>Prof</w:t>
            </w:r>
            <w:r w:rsidR="001953D5">
              <w:rPr>
                <w:rFonts w:ascii="Arial" w:hAnsi="Arial" w:cs="Arial"/>
                <w:sz w:val="20"/>
                <w:szCs w:val="20"/>
                <w:lang w:val="ro-RO"/>
              </w:rPr>
              <w:t xml:space="preserve">. dr. </w:t>
            </w:r>
            <w:r w:rsidR="00083F3D">
              <w:rPr>
                <w:rFonts w:ascii="Arial" w:hAnsi="Arial" w:cs="Arial"/>
                <w:sz w:val="20"/>
                <w:szCs w:val="20"/>
                <w:lang w:val="ro-RO"/>
              </w:rPr>
              <w:t>Sorin Anton</w:t>
            </w:r>
          </w:p>
          <w:p w14:paraId="5A7A97D7" w14:textId="77777777" w:rsidR="00912E54" w:rsidRDefault="00912E54" w:rsidP="00083F3D">
            <w:pPr>
              <w:ind w:left="57"/>
              <w:rPr>
                <w:rFonts w:ascii="Arial" w:hAnsi="Arial" w:cs="Arial"/>
                <w:sz w:val="20"/>
                <w:szCs w:val="20"/>
                <w:lang w:val="ro-RO"/>
              </w:rPr>
            </w:pPr>
          </w:p>
          <w:p w14:paraId="6F1F2060" w14:textId="2C1FE980" w:rsidR="00912E54" w:rsidRPr="007D4A9E" w:rsidRDefault="00912E54" w:rsidP="00083F3D">
            <w:pPr>
              <w:ind w:left="57"/>
              <w:rPr>
                <w:rFonts w:ascii="Arial" w:hAnsi="Arial" w:cs="Arial"/>
                <w:sz w:val="20"/>
                <w:szCs w:val="20"/>
                <w:lang w:val="ro-RO"/>
              </w:rPr>
            </w:pPr>
            <w:r>
              <w:rPr>
                <w:rFonts w:ascii="Arial" w:hAnsi="Arial" w:cs="Arial"/>
                <w:sz w:val="20"/>
                <w:szCs w:val="20"/>
                <w:lang w:val="ro-RO"/>
              </w:rPr>
              <w:t>Dr. Cezar Chirilă</w:t>
            </w:r>
          </w:p>
        </w:tc>
      </w:tr>
      <w:tr w:rsidR="00DB35C0" w:rsidRPr="007D4A9E" w14:paraId="50FC1EE6" w14:textId="77777777" w:rsidTr="008F3FD0">
        <w:tc>
          <w:tcPr>
            <w:tcW w:w="2448" w:type="dxa"/>
          </w:tcPr>
          <w:p w14:paraId="1D29DA6F" w14:textId="77777777" w:rsidR="00DB35C0" w:rsidRPr="007D4A9E" w:rsidRDefault="00DB35C0" w:rsidP="008F3FD0">
            <w:pPr>
              <w:ind w:left="57"/>
              <w:rPr>
                <w:rFonts w:ascii="Arial" w:hAnsi="Arial" w:cs="Arial"/>
                <w:sz w:val="20"/>
                <w:szCs w:val="20"/>
                <w:lang w:val="ro-RO"/>
              </w:rPr>
            </w:pPr>
          </w:p>
        </w:tc>
        <w:tc>
          <w:tcPr>
            <w:tcW w:w="3780" w:type="dxa"/>
            <w:gridSpan w:val="2"/>
          </w:tcPr>
          <w:p w14:paraId="69AD9536" w14:textId="77777777" w:rsidR="00DB35C0" w:rsidRPr="007D4A9E" w:rsidRDefault="00DB35C0" w:rsidP="008F3FD0">
            <w:pPr>
              <w:ind w:left="57"/>
              <w:rPr>
                <w:rFonts w:ascii="Arial" w:hAnsi="Arial" w:cs="Arial"/>
                <w:sz w:val="20"/>
                <w:szCs w:val="20"/>
                <w:lang w:val="ro-RO"/>
              </w:rPr>
            </w:pPr>
          </w:p>
          <w:p w14:paraId="43421DFF" w14:textId="77777777" w:rsidR="00DB35C0" w:rsidRPr="007D4A9E" w:rsidRDefault="00DB35C0" w:rsidP="008F3FD0">
            <w:pPr>
              <w:ind w:left="57"/>
              <w:rPr>
                <w:rFonts w:ascii="Arial" w:hAnsi="Arial" w:cs="Arial"/>
                <w:sz w:val="20"/>
                <w:szCs w:val="20"/>
                <w:lang w:val="ro-RO"/>
              </w:rPr>
            </w:pPr>
          </w:p>
        </w:tc>
        <w:tc>
          <w:tcPr>
            <w:tcW w:w="3420" w:type="dxa"/>
          </w:tcPr>
          <w:p w14:paraId="5A859042" w14:textId="77777777" w:rsidR="00DB35C0" w:rsidRPr="007D4A9E" w:rsidRDefault="00DB35C0" w:rsidP="008F3FD0">
            <w:pPr>
              <w:ind w:left="57"/>
              <w:rPr>
                <w:rFonts w:ascii="Arial" w:hAnsi="Arial" w:cs="Arial"/>
                <w:sz w:val="20"/>
                <w:szCs w:val="20"/>
                <w:lang w:val="ro-RO"/>
              </w:rPr>
            </w:pPr>
          </w:p>
        </w:tc>
      </w:tr>
      <w:tr w:rsidR="00DB35C0" w:rsidRPr="007D4A9E" w14:paraId="751F36FC" w14:textId="77777777" w:rsidTr="008F3FD0">
        <w:trPr>
          <w:trHeight w:val="258"/>
        </w:trPr>
        <w:tc>
          <w:tcPr>
            <w:tcW w:w="4428" w:type="dxa"/>
            <w:gridSpan w:val="2"/>
          </w:tcPr>
          <w:p w14:paraId="733A3F1C" w14:textId="77777777" w:rsidR="00DB35C0" w:rsidRPr="007D4A9E" w:rsidRDefault="00DB35C0" w:rsidP="008F3FD0">
            <w:pPr>
              <w:ind w:left="57"/>
              <w:rPr>
                <w:rFonts w:ascii="Arial" w:hAnsi="Arial" w:cs="Arial"/>
                <w:sz w:val="20"/>
                <w:szCs w:val="20"/>
                <w:lang w:val="ro-RO"/>
              </w:rPr>
            </w:pPr>
            <w:r w:rsidRPr="007D4A9E">
              <w:rPr>
                <w:rFonts w:ascii="Arial" w:hAnsi="Arial" w:cs="Arial"/>
                <w:sz w:val="20"/>
                <w:szCs w:val="20"/>
                <w:lang w:val="ro-RO"/>
              </w:rPr>
              <w:t>Date of approval</w:t>
            </w:r>
          </w:p>
        </w:tc>
        <w:tc>
          <w:tcPr>
            <w:tcW w:w="5220" w:type="dxa"/>
            <w:gridSpan w:val="2"/>
          </w:tcPr>
          <w:p w14:paraId="1C94020C" w14:textId="77777777" w:rsidR="00DB35C0" w:rsidRPr="007D4A9E" w:rsidRDefault="00DB35C0" w:rsidP="008F3FD0">
            <w:pPr>
              <w:ind w:left="57"/>
              <w:rPr>
                <w:rFonts w:ascii="Arial" w:hAnsi="Arial" w:cs="Arial"/>
                <w:sz w:val="20"/>
                <w:szCs w:val="20"/>
                <w:lang w:val="ro-RO"/>
              </w:rPr>
            </w:pPr>
            <w:r w:rsidRPr="007D4A9E">
              <w:rPr>
                <w:rFonts w:ascii="Arial" w:hAnsi="Arial" w:cs="Arial"/>
                <w:sz w:val="20"/>
                <w:szCs w:val="20"/>
                <w:lang w:val="ro-RO"/>
              </w:rPr>
              <w:t>Head of Department</w:t>
            </w:r>
          </w:p>
        </w:tc>
      </w:tr>
      <w:tr w:rsidR="00DB35C0" w:rsidRPr="007D4A9E" w14:paraId="3B06A513" w14:textId="77777777" w:rsidTr="008F3FD0">
        <w:tc>
          <w:tcPr>
            <w:tcW w:w="4428" w:type="dxa"/>
            <w:gridSpan w:val="2"/>
          </w:tcPr>
          <w:p w14:paraId="498D5D54" w14:textId="0E29BB5B" w:rsidR="00DB35C0" w:rsidRPr="007D4A9E" w:rsidRDefault="00D15FB0" w:rsidP="000C309B">
            <w:pPr>
              <w:ind w:left="57"/>
              <w:rPr>
                <w:rFonts w:ascii="Arial" w:hAnsi="Arial" w:cs="Arial"/>
                <w:sz w:val="20"/>
                <w:szCs w:val="20"/>
                <w:lang w:val="ro-RO"/>
              </w:rPr>
            </w:pPr>
            <w:r>
              <w:rPr>
                <w:rFonts w:ascii="Arial" w:hAnsi="Arial" w:cs="Arial"/>
                <w:sz w:val="20"/>
                <w:szCs w:val="20"/>
                <w:lang w:val="ro-RO"/>
              </w:rPr>
              <w:t>2</w:t>
            </w:r>
            <w:r w:rsidR="00185B2F">
              <w:rPr>
                <w:rFonts w:ascii="Arial" w:hAnsi="Arial" w:cs="Arial"/>
                <w:sz w:val="20"/>
                <w:szCs w:val="20"/>
                <w:lang w:val="ro-RO"/>
              </w:rPr>
              <w:t>6</w:t>
            </w:r>
            <w:r>
              <w:rPr>
                <w:rFonts w:ascii="Arial" w:hAnsi="Arial" w:cs="Arial"/>
                <w:sz w:val="20"/>
                <w:szCs w:val="20"/>
                <w:lang w:val="ro-RO"/>
              </w:rPr>
              <w:t>.09.202</w:t>
            </w:r>
            <w:r w:rsidR="00185B2F">
              <w:rPr>
                <w:rFonts w:ascii="Arial" w:hAnsi="Arial" w:cs="Arial"/>
                <w:sz w:val="20"/>
                <w:szCs w:val="20"/>
                <w:lang w:val="ro-RO"/>
              </w:rPr>
              <w:t>3</w:t>
            </w:r>
          </w:p>
        </w:tc>
        <w:tc>
          <w:tcPr>
            <w:tcW w:w="5220" w:type="dxa"/>
            <w:gridSpan w:val="2"/>
          </w:tcPr>
          <w:p w14:paraId="4F423C0D" w14:textId="77777777" w:rsidR="00DB35C0" w:rsidRPr="007D4A9E" w:rsidRDefault="00DB35C0" w:rsidP="008F3FD0">
            <w:pPr>
              <w:ind w:left="57"/>
              <w:rPr>
                <w:rFonts w:ascii="Arial" w:hAnsi="Arial" w:cs="Arial"/>
                <w:sz w:val="20"/>
                <w:szCs w:val="20"/>
                <w:lang w:val="ro-RO"/>
              </w:rPr>
            </w:pPr>
            <w:r>
              <w:rPr>
                <w:rFonts w:ascii="Arial" w:hAnsi="Arial" w:cs="Arial"/>
                <w:noProof/>
                <w:sz w:val="20"/>
                <w:szCs w:val="20"/>
              </w:rPr>
              <w:t>Prof. dr. Ovidiu STOICA</w:t>
            </w:r>
          </w:p>
        </w:tc>
      </w:tr>
    </w:tbl>
    <w:p w14:paraId="2003B9AE" w14:textId="77777777" w:rsidR="00FF5F5D" w:rsidRDefault="00FF5F5D"/>
    <w:sectPr w:rsidR="00FF5F5D" w:rsidSect="00DB35C0">
      <w:headerReference w:type="even" r:id="rId12"/>
      <w:headerReference w:type="default" r:id="rId13"/>
      <w:footerReference w:type="even" r:id="rId14"/>
      <w:footerReference w:type="default" r:id="rId15"/>
      <w:headerReference w:type="first" r:id="rId16"/>
      <w:footerReference w:type="first" r:id="rId17"/>
      <w:pgSz w:w="11901" w:h="16840"/>
      <w:pgMar w:top="2268" w:right="1134" w:bottom="1418"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04BB4" w14:textId="77777777" w:rsidR="00842EE5" w:rsidRDefault="00842EE5">
      <w:r>
        <w:separator/>
      </w:r>
    </w:p>
  </w:endnote>
  <w:endnote w:type="continuationSeparator" w:id="0">
    <w:p w14:paraId="0B9AEA76" w14:textId="77777777" w:rsidR="00842EE5" w:rsidRDefault="00842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auto"/>
    <w:pitch w:val="variable"/>
    <w:sig w:usb0="00000003" w:usb1="00000000" w:usb2="00000000" w:usb3="00000000" w:csb0="00000001" w:csb1="00000000"/>
  </w:font>
  <w:font w:name="Webdings">
    <w:panose1 w:val="05030102010509060703"/>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Bold">
    <w:altName w:val="Cambria"/>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EB661" w14:textId="77777777" w:rsidR="00F0397A" w:rsidRDefault="00F03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53C05" w14:textId="77777777" w:rsidR="00F0397A" w:rsidRPr="00EA39ED" w:rsidRDefault="00F0397A" w:rsidP="008F3FD0">
    <w:pPr>
      <w:rPr>
        <w:rFonts w:ascii="Arial" w:hAnsi="Arial" w:cs="Arial"/>
        <w:b/>
        <w:bCs/>
      </w:rPr>
    </w:pPr>
  </w:p>
  <w:tbl>
    <w:tblPr>
      <w:tblW w:w="9889" w:type="dxa"/>
      <w:shd w:val="clear" w:color="auto" w:fill="07334D"/>
      <w:tblLook w:val="04A0" w:firstRow="1" w:lastRow="0" w:firstColumn="1" w:lastColumn="0" w:noHBand="0" w:noVBand="1"/>
    </w:tblPr>
    <w:tblGrid>
      <w:gridCol w:w="1668"/>
      <w:gridCol w:w="5811"/>
      <w:gridCol w:w="2410"/>
    </w:tblGrid>
    <w:tr w:rsidR="00F0397A" w:rsidRPr="00EA39ED" w14:paraId="6AA5AC5D" w14:textId="77777777" w:rsidTr="008F3FD0">
      <w:trPr>
        <w:trHeight w:hRule="exact" w:val="1077"/>
      </w:trPr>
      <w:tc>
        <w:tcPr>
          <w:tcW w:w="1668" w:type="dxa"/>
          <w:shd w:val="clear" w:color="auto" w:fill="07334D"/>
          <w:vAlign w:val="bottom"/>
        </w:tcPr>
        <w:p w14:paraId="2C3C5360" w14:textId="77777777" w:rsidR="00F0397A" w:rsidRPr="00EA39ED" w:rsidRDefault="00185B2F" w:rsidP="008F3FD0">
          <w:pPr>
            <w:spacing w:line="276" w:lineRule="auto"/>
            <w:jc w:val="center"/>
            <w:outlineLvl w:val="0"/>
            <w:rPr>
              <w:rFonts w:ascii="Arial" w:hAnsi="Arial" w:cs="Arial"/>
              <w:bCs/>
              <w:sz w:val="18"/>
              <w:szCs w:val="18"/>
            </w:rPr>
          </w:pPr>
          <w:r>
            <w:rPr>
              <w:rFonts w:ascii="Arial" w:hAnsi="Arial" w:cs="Arial"/>
              <w:noProof/>
              <w:sz w:val="18"/>
              <w:szCs w:val="18"/>
            </w:rPr>
            <w:pict w14:anchorId="029C8D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7" type="#_x0000_t75" alt="Description: economie" style="width:41.25pt;height:47.25pt;visibility:visible">
                <v:imagedata r:id="rId1" o:title="economie"/>
              </v:shape>
            </w:pict>
          </w:r>
        </w:p>
      </w:tc>
      <w:tc>
        <w:tcPr>
          <w:tcW w:w="5811" w:type="dxa"/>
          <w:shd w:val="clear" w:color="auto" w:fill="07334D"/>
          <w:vAlign w:val="center"/>
        </w:tcPr>
        <w:p w14:paraId="21574F43" w14:textId="77777777" w:rsidR="00F0397A" w:rsidRPr="00A66D0E" w:rsidRDefault="00F0397A" w:rsidP="008F3FD0">
          <w:pPr>
            <w:spacing w:before="120" w:line="360" w:lineRule="auto"/>
            <w:outlineLvl w:val="0"/>
            <w:rPr>
              <w:rFonts w:ascii="Arial" w:hAnsi="Arial" w:cs="Arial"/>
              <w:bCs/>
              <w:sz w:val="16"/>
              <w:szCs w:val="16"/>
            </w:rPr>
          </w:pPr>
          <w:r w:rsidRPr="00A66D0E">
            <w:rPr>
              <w:rFonts w:ascii="Arial" w:hAnsi="Arial" w:cs="Arial"/>
              <w:bCs/>
              <w:sz w:val="16"/>
              <w:szCs w:val="16"/>
            </w:rPr>
            <w:t>ALEXANDRU IOAN CUZA UNIVERSITY OF IASI</w:t>
          </w:r>
        </w:p>
        <w:p w14:paraId="2D887876" w14:textId="77777777" w:rsidR="00F0397A" w:rsidRPr="00A66D0E" w:rsidRDefault="00F0397A" w:rsidP="008F3FD0">
          <w:pPr>
            <w:spacing w:line="360" w:lineRule="auto"/>
            <w:outlineLvl w:val="0"/>
            <w:rPr>
              <w:rFonts w:ascii="Arial" w:hAnsi="Arial" w:cs="Arial"/>
              <w:bCs/>
              <w:sz w:val="16"/>
              <w:szCs w:val="16"/>
            </w:rPr>
          </w:pPr>
          <w:r w:rsidRPr="00A66D0E">
            <w:rPr>
              <w:rFonts w:ascii="Arial" w:hAnsi="Arial" w:cs="Arial"/>
              <w:bCs/>
              <w:sz w:val="16"/>
              <w:szCs w:val="16"/>
            </w:rPr>
            <w:t>FACULTY OF ECONOMICS AND BUSINESS ADMINISTRATION</w:t>
          </w:r>
        </w:p>
        <w:p w14:paraId="67820667" w14:textId="77777777" w:rsidR="00F0397A" w:rsidRPr="00EA39ED" w:rsidRDefault="00F0397A" w:rsidP="008F3FD0">
          <w:pPr>
            <w:spacing w:line="360" w:lineRule="auto"/>
            <w:outlineLvl w:val="0"/>
            <w:rPr>
              <w:rFonts w:ascii="Arial" w:hAnsi="Arial" w:cs="Arial"/>
              <w:bCs/>
              <w:sz w:val="16"/>
              <w:szCs w:val="16"/>
            </w:rPr>
          </w:pPr>
          <w:r w:rsidRPr="00A66D0E">
            <w:rPr>
              <w:rFonts w:ascii="Arial" w:hAnsi="Arial" w:cs="Arial"/>
              <w:bCs/>
              <w:sz w:val="16"/>
              <w:szCs w:val="16"/>
            </w:rPr>
            <w:t>DEPARTMENT OF FINANCE, MONEY AND PUBLIC ADMINISTRATION</w:t>
          </w:r>
        </w:p>
      </w:tc>
      <w:tc>
        <w:tcPr>
          <w:tcW w:w="2410" w:type="dxa"/>
          <w:shd w:val="clear" w:color="auto" w:fill="07334D"/>
          <w:vAlign w:val="center"/>
        </w:tcPr>
        <w:p w14:paraId="023C9ED3" w14:textId="77777777" w:rsidR="00F0397A" w:rsidRPr="00EA39ED" w:rsidRDefault="00F0397A" w:rsidP="008F3FD0">
          <w:pPr>
            <w:jc w:val="center"/>
            <w:outlineLvl w:val="0"/>
            <w:rPr>
              <w:rFonts w:ascii="Arial" w:hAnsi="Arial" w:cs="Arial"/>
              <w:bCs/>
              <w:sz w:val="16"/>
              <w:szCs w:val="16"/>
            </w:rPr>
          </w:pPr>
        </w:p>
      </w:tc>
    </w:tr>
  </w:tbl>
  <w:p w14:paraId="70D24FF7" w14:textId="77777777" w:rsidR="00F0397A" w:rsidRPr="00EA39ED" w:rsidRDefault="00F0397A" w:rsidP="008F3FD0">
    <w:pPr>
      <w:pStyle w:val="Footer"/>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13762" w14:textId="77777777" w:rsidR="00F0397A" w:rsidRDefault="00F03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0AB28" w14:textId="77777777" w:rsidR="00842EE5" w:rsidRDefault="00842EE5">
      <w:r>
        <w:separator/>
      </w:r>
    </w:p>
  </w:footnote>
  <w:footnote w:type="continuationSeparator" w:id="0">
    <w:p w14:paraId="3CE6C71D" w14:textId="77777777" w:rsidR="00842EE5" w:rsidRDefault="00842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54AE2" w14:textId="77777777" w:rsidR="00F0397A" w:rsidRDefault="00F03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6481B" w14:textId="77777777" w:rsidR="00F0397A" w:rsidRDefault="00185B2F" w:rsidP="008F3FD0">
    <w:pPr>
      <w:pStyle w:val="Header"/>
      <w:ind w:left="-142"/>
    </w:pPr>
    <w:r>
      <w:rPr>
        <w:rFonts w:ascii="Calibri" w:hAnsi="Calibri" w:cs="Bold"/>
        <w:b/>
        <w:noProof/>
        <w:color w:val="808080"/>
        <w:sz w:val="36"/>
        <w:szCs w:val="28"/>
      </w:rPr>
      <w:pict w14:anchorId="47682D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6" type="#_x0000_t75" style="width:495.75pt;height:84pt;visibility:visible" o:ole="">
          <v:imagedata r:id="rId1" o:title=""/>
        </v:shape>
      </w:pict>
    </w:r>
  </w:p>
  <w:p w14:paraId="09C8EF61" w14:textId="77777777" w:rsidR="00F0397A" w:rsidRDefault="00F03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BE4C9" w14:textId="77777777" w:rsidR="00F0397A" w:rsidRDefault="00F03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1"/>
      <w:numFmt w:val="decimal"/>
      <w:lvlText w:val="%1"/>
      <w:legacy w:legacy="1" w:legacySpace="113"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A7258EE"/>
    <w:multiLevelType w:val="hybridMultilevel"/>
    <w:tmpl w:val="E05CEA7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56537C"/>
    <w:multiLevelType w:val="hybridMultilevel"/>
    <w:tmpl w:val="12B4D344"/>
    <w:lvl w:ilvl="0" w:tplc="7F369750">
      <w:start w:val="1"/>
      <w:numFmt w:val="bullet"/>
      <w:lvlText w:val="•"/>
      <w:lvlJc w:val="left"/>
      <w:pPr>
        <w:tabs>
          <w:tab w:val="num" w:pos="720"/>
        </w:tabs>
        <w:ind w:left="720" w:hanging="360"/>
      </w:pPr>
      <w:rPr>
        <w:rFonts w:ascii="Times" w:hAnsi="Times" w:hint="default"/>
      </w:rPr>
    </w:lvl>
    <w:lvl w:ilvl="1" w:tplc="738C515A">
      <w:start w:val="1"/>
      <w:numFmt w:val="bullet"/>
      <w:lvlText w:val="•"/>
      <w:lvlJc w:val="left"/>
      <w:pPr>
        <w:tabs>
          <w:tab w:val="num" w:pos="1440"/>
        </w:tabs>
        <w:ind w:left="1440" w:hanging="360"/>
      </w:pPr>
      <w:rPr>
        <w:rFonts w:ascii="Times" w:hAnsi="Times" w:hint="default"/>
      </w:rPr>
    </w:lvl>
    <w:lvl w:ilvl="2" w:tplc="7E98F48E" w:tentative="1">
      <w:start w:val="1"/>
      <w:numFmt w:val="bullet"/>
      <w:lvlText w:val="•"/>
      <w:lvlJc w:val="left"/>
      <w:pPr>
        <w:tabs>
          <w:tab w:val="num" w:pos="2160"/>
        </w:tabs>
        <w:ind w:left="2160" w:hanging="360"/>
      </w:pPr>
      <w:rPr>
        <w:rFonts w:ascii="Times" w:hAnsi="Times" w:hint="default"/>
      </w:rPr>
    </w:lvl>
    <w:lvl w:ilvl="3" w:tplc="B3AE91FE" w:tentative="1">
      <w:start w:val="1"/>
      <w:numFmt w:val="bullet"/>
      <w:lvlText w:val="•"/>
      <w:lvlJc w:val="left"/>
      <w:pPr>
        <w:tabs>
          <w:tab w:val="num" w:pos="2880"/>
        </w:tabs>
        <w:ind w:left="2880" w:hanging="360"/>
      </w:pPr>
      <w:rPr>
        <w:rFonts w:ascii="Times" w:hAnsi="Times" w:hint="default"/>
      </w:rPr>
    </w:lvl>
    <w:lvl w:ilvl="4" w:tplc="3380FD10" w:tentative="1">
      <w:start w:val="1"/>
      <w:numFmt w:val="bullet"/>
      <w:lvlText w:val="•"/>
      <w:lvlJc w:val="left"/>
      <w:pPr>
        <w:tabs>
          <w:tab w:val="num" w:pos="3600"/>
        </w:tabs>
        <w:ind w:left="3600" w:hanging="360"/>
      </w:pPr>
      <w:rPr>
        <w:rFonts w:ascii="Times" w:hAnsi="Times" w:hint="default"/>
      </w:rPr>
    </w:lvl>
    <w:lvl w:ilvl="5" w:tplc="EE6C6C50" w:tentative="1">
      <w:start w:val="1"/>
      <w:numFmt w:val="bullet"/>
      <w:lvlText w:val="•"/>
      <w:lvlJc w:val="left"/>
      <w:pPr>
        <w:tabs>
          <w:tab w:val="num" w:pos="4320"/>
        </w:tabs>
        <w:ind w:left="4320" w:hanging="360"/>
      </w:pPr>
      <w:rPr>
        <w:rFonts w:ascii="Times" w:hAnsi="Times" w:hint="default"/>
      </w:rPr>
    </w:lvl>
    <w:lvl w:ilvl="6" w:tplc="A1C6B984" w:tentative="1">
      <w:start w:val="1"/>
      <w:numFmt w:val="bullet"/>
      <w:lvlText w:val="•"/>
      <w:lvlJc w:val="left"/>
      <w:pPr>
        <w:tabs>
          <w:tab w:val="num" w:pos="5040"/>
        </w:tabs>
        <w:ind w:left="5040" w:hanging="360"/>
      </w:pPr>
      <w:rPr>
        <w:rFonts w:ascii="Times" w:hAnsi="Times" w:hint="default"/>
      </w:rPr>
    </w:lvl>
    <w:lvl w:ilvl="7" w:tplc="85E083A4" w:tentative="1">
      <w:start w:val="1"/>
      <w:numFmt w:val="bullet"/>
      <w:lvlText w:val="•"/>
      <w:lvlJc w:val="left"/>
      <w:pPr>
        <w:tabs>
          <w:tab w:val="num" w:pos="5760"/>
        </w:tabs>
        <w:ind w:left="5760" w:hanging="360"/>
      </w:pPr>
      <w:rPr>
        <w:rFonts w:ascii="Times" w:hAnsi="Times" w:hint="default"/>
      </w:rPr>
    </w:lvl>
    <w:lvl w:ilvl="8" w:tplc="BAE0A4BC"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13962189"/>
    <w:multiLevelType w:val="hybridMultilevel"/>
    <w:tmpl w:val="5AEEBE8A"/>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9214146"/>
    <w:multiLevelType w:val="hybridMultilevel"/>
    <w:tmpl w:val="C3B6913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AF3A65"/>
    <w:multiLevelType w:val="hybridMultilevel"/>
    <w:tmpl w:val="2554673E"/>
    <w:lvl w:ilvl="0" w:tplc="30D0EADA">
      <w:start w:val="1"/>
      <w:numFmt w:val="bullet"/>
      <w:lvlText w:val=""/>
      <w:lvlJc w:val="left"/>
      <w:pPr>
        <w:ind w:left="720" w:hanging="360"/>
      </w:pPr>
      <w:rPr>
        <w:rFonts w:ascii="Webdings" w:hAnsi="Webdings"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3296704F"/>
    <w:multiLevelType w:val="hybridMultilevel"/>
    <w:tmpl w:val="C1CAE114"/>
    <w:lvl w:ilvl="0" w:tplc="5D145F52">
      <w:start w:val="1"/>
      <w:numFmt w:val="bullet"/>
      <w:lvlText w:val="•"/>
      <w:lvlJc w:val="left"/>
      <w:pPr>
        <w:tabs>
          <w:tab w:val="num" w:pos="720"/>
        </w:tabs>
        <w:ind w:left="720" w:hanging="360"/>
      </w:pPr>
      <w:rPr>
        <w:rFonts w:ascii="Times" w:hAnsi="Times" w:hint="default"/>
      </w:rPr>
    </w:lvl>
    <w:lvl w:ilvl="1" w:tplc="37A04422">
      <w:start w:val="1"/>
      <w:numFmt w:val="bullet"/>
      <w:lvlText w:val="•"/>
      <w:lvlJc w:val="left"/>
      <w:pPr>
        <w:tabs>
          <w:tab w:val="num" w:pos="1440"/>
        </w:tabs>
        <w:ind w:left="1440" w:hanging="360"/>
      </w:pPr>
      <w:rPr>
        <w:rFonts w:ascii="Times" w:hAnsi="Times" w:hint="default"/>
      </w:rPr>
    </w:lvl>
    <w:lvl w:ilvl="2" w:tplc="38DA92BE" w:tentative="1">
      <w:start w:val="1"/>
      <w:numFmt w:val="bullet"/>
      <w:lvlText w:val="•"/>
      <w:lvlJc w:val="left"/>
      <w:pPr>
        <w:tabs>
          <w:tab w:val="num" w:pos="2160"/>
        </w:tabs>
        <w:ind w:left="2160" w:hanging="360"/>
      </w:pPr>
      <w:rPr>
        <w:rFonts w:ascii="Times" w:hAnsi="Times" w:hint="default"/>
      </w:rPr>
    </w:lvl>
    <w:lvl w:ilvl="3" w:tplc="2240407C" w:tentative="1">
      <w:start w:val="1"/>
      <w:numFmt w:val="bullet"/>
      <w:lvlText w:val="•"/>
      <w:lvlJc w:val="left"/>
      <w:pPr>
        <w:tabs>
          <w:tab w:val="num" w:pos="2880"/>
        </w:tabs>
        <w:ind w:left="2880" w:hanging="360"/>
      </w:pPr>
      <w:rPr>
        <w:rFonts w:ascii="Times" w:hAnsi="Times" w:hint="default"/>
      </w:rPr>
    </w:lvl>
    <w:lvl w:ilvl="4" w:tplc="3F46C96A" w:tentative="1">
      <w:start w:val="1"/>
      <w:numFmt w:val="bullet"/>
      <w:lvlText w:val="•"/>
      <w:lvlJc w:val="left"/>
      <w:pPr>
        <w:tabs>
          <w:tab w:val="num" w:pos="3600"/>
        </w:tabs>
        <w:ind w:left="3600" w:hanging="360"/>
      </w:pPr>
      <w:rPr>
        <w:rFonts w:ascii="Times" w:hAnsi="Times" w:hint="default"/>
      </w:rPr>
    </w:lvl>
    <w:lvl w:ilvl="5" w:tplc="6A827E28" w:tentative="1">
      <w:start w:val="1"/>
      <w:numFmt w:val="bullet"/>
      <w:lvlText w:val="•"/>
      <w:lvlJc w:val="left"/>
      <w:pPr>
        <w:tabs>
          <w:tab w:val="num" w:pos="4320"/>
        </w:tabs>
        <w:ind w:left="4320" w:hanging="360"/>
      </w:pPr>
      <w:rPr>
        <w:rFonts w:ascii="Times" w:hAnsi="Times" w:hint="default"/>
      </w:rPr>
    </w:lvl>
    <w:lvl w:ilvl="6" w:tplc="4DB0AE98" w:tentative="1">
      <w:start w:val="1"/>
      <w:numFmt w:val="bullet"/>
      <w:lvlText w:val="•"/>
      <w:lvlJc w:val="left"/>
      <w:pPr>
        <w:tabs>
          <w:tab w:val="num" w:pos="5040"/>
        </w:tabs>
        <w:ind w:left="5040" w:hanging="360"/>
      </w:pPr>
      <w:rPr>
        <w:rFonts w:ascii="Times" w:hAnsi="Times" w:hint="default"/>
      </w:rPr>
    </w:lvl>
    <w:lvl w:ilvl="7" w:tplc="6AB06A4A" w:tentative="1">
      <w:start w:val="1"/>
      <w:numFmt w:val="bullet"/>
      <w:lvlText w:val="•"/>
      <w:lvlJc w:val="left"/>
      <w:pPr>
        <w:tabs>
          <w:tab w:val="num" w:pos="5760"/>
        </w:tabs>
        <w:ind w:left="5760" w:hanging="360"/>
      </w:pPr>
      <w:rPr>
        <w:rFonts w:ascii="Times" w:hAnsi="Times" w:hint="default"/>
      </w:rPr>
    </w:lvl>
    <w:lvl w:ilvl="8" w:tplc="2F8C89EA"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4848235C"/>
    <w:multiLevelType w:val="hybridMultilevel"/>
    <w:tmpl w:val="5BD6A682"/>
    <w:lvl w:ilvl="0" w:tplc="1DC218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E633E0"/>
    <w:multiLevelType w:val="hybridMultilevel"/>
    <w:tmpl w:val="095C7C98"/>
    <w:lvl w:ilvl="0" w:tplc="DF86CA0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BF38C4"/>
    <w:multiLevelType w:val="hybridMultilevel"/>
    <w:tmpl w:val="BABE7BDE"/>
    <w:lvl w:ilvl="0" w:tplc="0EF41660">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0" w15:restartNumberingAfterBreak="0">
    <w:nsid w:val="57B05046"/>
    <w:multiLevelType w:val="hybridMultilevel"/>
    <w:tmpl w:val="7FC6661A"/>
    <w:lvl w:ilvl="0" w:tplc="8F7ABB06">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A92716"/>
    <w:multiLevelType w:val="hybridMultilevel"/>
    <w:tmpl w:val="77545B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4725B7"/>
    <w:multiLevelType w:val="hybridMultilevel"/>
    <w:tmpl w:val="1A28B742"/>
    <w:lvl w:ilvl="0" w:tplc="04090005">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5D11221E"/>
    <w:multiLevelType w:val="hybridMultilevel"/>
    <w:tmpl w:val="39864218"/>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5107393">
    <w:abstractNumId w:val="13"/>
  </w:num>
  <w:num w:numId="2" w16cid:durableId="504513858">
    <w:abstractNumId w:val="2"/>
  </w:num>
  <w:num w:numId="3" w16cid:durableId="1901743565">
    <w:abstractNumId w:val="6"/>
  </w:num>
  <w:num w:numId="4" w16cid:durableId="370955960">
    <w:abstractNumId w:val="5"/>
  </w:num>
  <w:num w:numId="5" w16cid:durableId="805465119">
    <w:abstractNumId w:val="4"/>
  </w:num>
  <w:num w:numId="6" w16cid:durableId="1059094017">
    <w:abstractNumId w:val="1"/>
  </w:num>
  <w:num w:numId="7" w16cid:durableId="1933734698">
    <w:abstractNumId w:val="7"/>
  </w:num>
  <w:num w:numId="8" w16cid:durableId="1777404347">
    <w:abstractNumId w:val="8"/>
  </w:num>
  <w:num w:numId="9" w16cid:durableId="1321273748">
    <w:abstractNumId w:val="10"/>
  </w:num>
  <w:num w:numId="10" w16cid:durableId="854076432">
    <w:abstractNumId w:val="0"/>
  </w:num>
  <w:num w:numId="11" w16cid:durableId="1776367971">
    <w:abstractNumId w:val="9"/>
  </w:num>
  <w:num w:numId="12" w16cid:durableId="2081125223">
    <w:abstractNumId w:val="12"/>
  </w:num>
  <w:num w:numId="13" w16cid:durableId="445000398">
    <w:abstractNumId w:val="3"/>
  </w:num>
  <w:num w:numId="14" w16cid:durableId="7634548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614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35C0"/>
    <w:rsid w:val="00063047"/>
    <w:rsid w:val="00071477"/>
    <w:rsid w:val="00073231"/>
    <w:rsid w:val="00073F74"/>
    <w:rsid w:val="00083F3D"/>
    <w:rsid w:val="000C309B"/>
    <w:rsid w:val="00103F27"/>
    <w:rsid w:val="00185724"/>
    <w:rsid w:val="00185B2F"/>
    <w:rsid w:val="001953D5"/>
    <w:rsid w:val="001A3143"/>
    <w:rsid w:val="001E29EB"/>
    <w:rsid w:val="001E6743"/>
    <w:rsid w:val="00200C96"/>
    <w:rsid w:val="00202C81"/>
    <w:rsid w:val="002208CF"/>
    <w:rsid w:val="00247520"/>
    <w:rsid w:val="002A10B2"/>
    <w:rsid w:val="002E690F"/>
    <w:rsid w:val="003320E0"/>
    <w:rsid w:val="0034167B"/>
    <w:rsid w:val="00342A02"/>
    <w:rsid w:val="00376F89"/>
    <w:rsid w:val="003B01EF"/>
    <w:rsid w:val="003D68E4"/>
    <w:rsid w:val="004026E0"/>
    <w:rsid w:val="00423699"/>
    <w:rsid w:val="00423A56"/>
    <w:rsid w:val="00526E99"/>
    <w:rsid w:val="0058341E"/>
    <w:rsid w:val="0059103F"/>
    <w:rsid w:val="005A342A"/>
    <w:rsid w:val="005F430D"/>
    <w:rsid w:val="00605C41"/>
    <w:rsid w:val="006478AC"/>
    <w:rsid w:val="0069618C"/>
    <w:rsid w:val="00753F73"/>
    <w:rsid w:val="007718B0"/>
    <w:rsid w:val="0077453F"/>
    <w:rsid w:val="007B0D3B"/>
    <w:rsid w:val="00842EE5"/>
    <w:rsid w:val="00863E65"/>
    <w:rsid w:val="00886625"/>
    <w:rsid w:val="00887178"/>
    <w:rsid w:val="0089225F"/>
    <w:rsid w:val="00896E4E"/>
    <w:rsid w:val="008F3FD0"/>
    <w:rsid w:val="00901043"/>
    <w:rsid w:val="00912E54"/>
    <w:rsid w:val="00914968"/>
    <w:rsid w:val="00933652"/>
    <w:rsid w:val="009B310B"/>
    <w:rsid w:val="00A2080D"/>
    <w:rsid w:val="00A44D4C"/>
    <w:rsid w:val="00A8576B"/>
    <w:rsid w:val="00A872EC"/>
    <w:rsid w:val="00AF340B"/>
    <w:rsid w:val="00B16F7E"/>
    <w:rsid w:val="00B61EED"/>
    <w:rsid w:val="00BA1082"/>
    <w:rsid w:val="00BC6AE0"/>
    <w:rsid w:val="00BD6EBA"/>
    <w:rsid w:val="00C14551"/>
    <w:rsid w:val="00CB7D5B"/>
    <w:rsid w:val="00CD65D0"/>
    <w:rsid w:val="00CE0A43"/>
    <w:rsid w:val="00D144C6"/>
    <w:rsid w:val="00D15FB0"/>
    <w:rsid w:val="00D435D4"/>
    <w:rsid w:val="00DB35C0"/>
    <w:rsid w:val="00DF625B"/>
    <w:rsid w:val="00E10F71"/>
    <w:rsid w:val="00E1621A"/>
    <w:rsid w:val="00E329C7"/>
    <w:rsid w:val="00EE54D5"/>
    <w:rsid w:val="00F0397A"/>
    <w:rsid w:val="00F21566"/>
    <w:rsid w:val="00FB131D"/>
    <w:rsid w:val="00FF5F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7"/>
    <o:shapelayout v:ext="edit">
      <o:idmap v:ext="edit" data="1"/>
    </o:shapelayout>
  </w:shapeDefaults>
  <w:decimalSymbol w:val=","/>
  <w:listSeparator w:val=";"/>
  <w14:docId w14:val="2C99D010"/>
  <w14:defaultImageDpi w14:val="300"/>
  <w15:docId w15:val="{0504BD03-8C89-426A-9DED-1364C5DAC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5C0"/>
    <w:rPr>
      <w:rFonts w:ascii="Cambria" w:eastAsia="MS Mincho" w:hAnsi="Cambria" w:cs="Times New Roman"/>
    </w:rPr>
  </w:style>
  <w:style w:type="paragraph" w:styleId="Heading2">
    <w:name w:val="heading 2"/>
    <w:basedOn w:val="Normal"/>
    <w:next w:val="Normal"/>
    <w:link w:val="Heading2Char"/>
    <w:uiPriority w:val="99"/>
    <w:qFormat/>
    <w:rsid w:val="0069618C"/>
    <w:pPr>
      <w:numPr>
        <w:ilvl w:val="1"/>
        <w:numId w:val="10"/>
      </w:numPr>
      <w:spacing w:before="240" w:after="120" w:line="300" w:lineRule="auto"/>
      <w:contextualSpacing/>
      <w:jc w:val="both"/>
      <w:outlineLvl w:val="1"/>
    </w:pPr>
    <w:rPr>
      <w:rFonts w:ascii="Helvetica" w:eastAsia="Times New Roman" w:hAnsi="Helvetica"/>
      <w:b/>
      <w:sz w:val="32"/>
      <w:lang w:eastAsia="de-DE"/>
    </w:rPr>
  </w:style>
  <w:style w:type="paragraph" w:styleId="Heading3">
    <w:name w:val="heading 3"/>
    <w:basedOn w:val="Normal"/>
    <w:next w:val="Normal"/>
    <w:link w:val="Heading3Char"/>
    <w:uiPriority w:val="99"/>
    <w:qFormat/>
    <w:rsid w:val="0069618C"/>
    <w:pPr>
      <w:numPr>
        <w:ilvl w:val="2"/>
        <w:numId w:val="10"/>
      </w:numPr>
      <w:spacing w:before="180" w:after="120" w:line="300" w:lineRule="auto"/>
      <w:contextualSpacing/>
      <w:jc w:val="both"/>
      <w:outlineLvl w:val="2"/>
    </w:pPr>
    <w:rPr>
      <w:rFonts w:ascii="Helvetica" w:eastAsia="Times New Roman" w:hAnsi="Helvetica"/>
      <w:b/>
      <w:sz w:val="28"/>
      <w:lang w:eastAsia="de-DE"/>
    </w:rPr>
  </w:style>
  <w:style w:type="paragraph" w:styleId="Heading4">
    <w:name w:val="heading 4"/>
    <w:basedOn w:val="Normal"/>
    <w:next w:val="Normal"/>
    <w:link w:val="Heading4Char"/>
    <w:uiPriority w:val="99"/>
    <w:qFormat/>
    <w:rsid w:val="0069618C"/>
    <w:pPr>
      <w:numPr>
        <w:ilvl w:val="3"/>
        <w:numId w:val="10"/>
      </w:numPr>
      <w:spacing w:before="120" w:after="80" w:line="300" w:lineRule="auto"/>
      <w:contextualSpacing/>
      <w:jc w:val="both"/>
      <w:outlineLvl w:val="3"/>
    </w:pPr>
    <w:rPr>
      <w:rFonts w:ascii="Helvetica" w:eastAsia="Times New Roman" w:hAnsi="Helvetica"/>
      <w:b/>
      <w:lang w:eastAsia="de-DE"/>
    </w:rPr>
  </w:style>
  <w:style w:type="paragraph" w:styleId="Heading5">
    <w:name w:val="heading 5"/>
    <w:basedOn w:val="Normal"/>
    <w:link w:val="Heading5Char"/>
    <w:uiPriority w:val="99"/>
    <w:qFormat/>
    <w:rsid w:val="0069618C"/>
    <w:pPr>
      <w:numPr>
        <w:ilvl w:val="4"/>
        <w:numId w:val="10"/>
      </w:numPr>
      <w:spacing w:before="120" w:after="120" w:line="300" w:lineRule="auto"/>
      <w:contextualSpacing/>
      <w:jc w:val="both"/>
      <w:outlineLvl w:val="4"/>
    </w:pPr>
    <w:rPr>
      <w:rFonts w:ascii="Helvetica" w:eastAsia="Times New Roman" w:hAnsi="Helvetica"/>
      <w:lang w:eastAsia="de-DE"/>
    </w:rPr>
  </w:style>
  <w:style w:type="paragraph" w:styleId="Heading6">
    <w:name w:val="heading 6"/>
    <w:basedOn w:val="Normal"/>
    <w:link w:val="Heading6Char"/>
    <w:uiPriority w:val="99"/>
    <w:qFormat/>
    <w:rsid w:val="0069618C"/>
    <w:pPr>
      <w:numPr>
        <w:ilvl w:val="5"/>
        <w:numId w:val="10"/>
      </w:numPr>
      <w:spacing w:before="120" w:after="120" w:line="300" w:lineRule="auto"/>
      <w:ind w:left="425"/>
      <w:contextualSpacing/>
      <w:jc w:val="both"/>
      <w:outlineLvl w:val="5"/>
    </w:pPr>
    <w:rPr>
      <w:rFonts w:ascii="Helvetica" w:eastAsia="Times New Roman" w:hAnsi="Helvetica"/>
      <w:lang w:eastAsia="de-DE"/>
    </w:rPr>
  </w:style>
  <w:style w:type="paragraph" w:styleId="Heading7">
    <w:name w:val="heading 7"/>
    <w:basedOn w:val="Normal"/>
    <w:link w:val="Heading7Char"/>
    <w:uiPriority w:val="99"/>
    <w:qFormat/>
    <w:rsid w:val="0069618C"/>
    <w:pPr>
      <w:numPr>
        <w:ilvl w:val="6"/>
        <w:numId w:val="10"/>
      </w:numPr>
      <w:spacing w:before="120" w:after="120"/>
      <w:contextualSpacing/>
      <w:jc w:val="both"/>
      <w:outlineLvl w:val="6"/>
    </w:pPr>
    <w:rPr>
      <w:rFonts w:ascii="Helvetica" w:eastAsia="Times New Roman" w:hAnsi="Helvetica"/>
      <w:sz w:val="20"/>
      <w:lang w:eastAsia="de-DE"/>
    </w:rPr>
  </w:style>
  <w:style w:type="paragraph" w:styleId="Heading8">
    <w:name w:val="heading 8"/>
    <w:basedOn w:val="Normal"/>
    <w:link w:val="Heading8Char"/>
    <w:uiPriority w:val="99"/>
    <w:qFormat/>
    <w:rsid w:val="0069618C"/>
    <w:pPr>
      <w:numPr>
        <w:ilvl w:val="7"/>
        <w:numId w:val="10"/>
      </w:numPr>
      <w:tabs>
        <w:tab w:val="left" w:pos="425"/>
      </w:tabs>
      <w:spacing w:before="120" w:after="120" w:line="312" w:lineRule="exact"/>
      <w:contextualSpacing/>
      <w:jc w:val="both"/>
      <w:outlineLvl w:val="7"/>
    </w:pPr>
    <w:rPr>
      <w:rFonts w:ascii="Helvetica" w:eastAsia="Times New Roman" w:hAnsi="Helvetica"/>
      <w:sz w:val="20"/>
      <w:lang w:eastAsia="de-DE"/>
    </w:rPr>
  </w:style>
  <w:style w:type="paragraph" w:styleId="Heading9">
    <w:name w:val="heading 9"/>
    <w:basedOn w:val="Normal"/>
    <w:next w:val="NormalIndent"/>
    <w:link w:val="Heading9Char"/>
    <w:uiPriority w:val="99"/>
    <w:qFormat/>
    <w:rsid w:val="0069618C"/>
    <w:pPr>
      <w:numPr>
        <w:ilvl w:val="8"/>
        <w:numId w:val="10"/>
      </w:numPr>
      <w:tabs>
        <w:tab w:val="left" w:pos="425"/>
      </w:tabs>
      <w:spacing w:before="120" w:after="120" w:line="300" w:lineRule="auto"/>
      <w:contextualSpacing/>
      <w:jc w:val="both"/>
      <w:outlineLvl w:val="8"/>
    </w:pPr>
    <w:rPr>
      <w:rFonts w:ascii="Helvetica" w:eastAsia="Times New Roman" w:hAnsi="Helvetica"/>
      <w:i/>
      <w:sz w:val="20"/>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35C0"/>
    <w:pPr>
      <w:tabs>
        <w:tab w:val="center" w:pos="4320"/>
        <w:tab w:val="right" w:pos="8640"/>
      </w:tabs>
    </w:pPr>
  </w:style>
  <w:style w:type="character" w:customStyle="1" w:styleId="HeaderChar">
    <w:name w:val="Header Char"/>
    <w:basedOn w:val="DefaultParagraphFont"/>
    <w:link w:val="Header"/>
    <w:uiPriority w:val="99"/>
    <w:rsid w:val="00DB35C0"/>
    <w:rPr>
      <w:rFonts w:ascii="Cambria" w:eastAsia="MS Mincho" w:hAnsi="Cambria" w:cs="Times New Roman"/>
    </w:rPr>
  </w:style>
  <w:style w:type="paragraph" w:styleId="Footer">
    <w:name w:val="footer"/>
    <w:basedOn w:val="Normal"/>
    <w:link w:val="FooterChar"/>
    <w:uiPriority w:val="99"/>
    <w:unhideWhenUsed/>
    <w:rsid w:val="00DB35C0"/>
    <w:pPr>
      <w:tabs>
        <w:tab w:val="center" w:pos="4320"/>
        <w:tab w:val="right" w:pos="8640"/>
      </w:tabs>
    </w:pPr>
  </w:style>
  <w:style w:type="character" w:customStyle="1" w:styleId="FooterChar">
    <w:name w:val="Footer Char"/>
    <w:basedOn w:val="DefaultParagraphFont"/>
    <w:link w:val="Footer"/>
    <w:uiPriority w:val="99"/>
    <w:rsid w:val="00DB35C0"/>
    <w:rPr>
      <w:rFonts w:ascii="Cambria" w:eastAsia="MS Mincho" w:hAnsi="Cambria" w:cs="Times New Roman"/>
    </w:rPr>
  </w:style>
  <w:style w:type="paragraph" w:styleId="ListParagraph">
    <w:name w:val="List Paragraph"/>
    <w:basedOn w:val="Normal"/>
    <w:uiPriority w:val="34"/>
    <w:qFormat/>
    <w:rsid w:val="00DB35C0"/>
    <w:pPr>
      <w:ind w:left="720"/>
      <w:contextualSpacing/>
    </w:pPr>
  </w:style>
  <w:style w:type="character" w:styleId="Hyperlink">
    <w:name w:val="Hyperlink"/>
    <w:basedOn w:val="DefaultParagraphFont"/>
    <w:uiPriority w:val="99"/>
    <w:unhideWhenUsed/>
    <w:rsid w:val="00B61EED"/>
    <w:rPr>
      <w:color w:val="0000FF" w:themeColor="hyperlink"/>
      <w:u w:val="single"/>
    </w:rPr>
  </w:style>
  <w:style w:type="character" w:customStyle="1" w:styleId="Heading2Char">
    <w:name w:val="Heading 2 Char"/>
    <w:basedOn w:val="DefaultParagraphFont"/>
    <w:link w:val="Heading2"/>
    <w:uiPriority w:val="99"/>
    <w:rsid w:val="0069618C"/>
    <w:rPr>
      <w:rFonts w:ascii="Helvetica" w:eastAsia="Times New Roman" w:hAnsi="Helvetica" w:cs="Times New Roman"/>
      <w:b/>
      <w:sz w:val="32"/>
      <w:lang w:eastAsia="de-DE"/>
    </w:rPr>
  </w:style>
  <w:style w:type="character" w:customStyle="1" w:styleId="Heading3Char">
    <w:name w:val="Heading 3 Char"/>
    <w:basedOn w:val="DefaultParagraphFont"/>
    <w:link w:val="Heading3"/>
    <w:uiPriority w:val="99"/>
    <w:rsid w:val="0069618C"/>
    <w:rPr>
      <w:rFonts w:ascii="Helvetica" w:eastAsia="Times New Roman" w:hAnsi="Helvetica" w:cs="Times New Roman"/>
      <w:b/>
      <w:sz w:val="28"/>
      <w:lang w:eastAsia="de-DE"/>
    </w:rPr>
  </w:style>
  <w:style w:type="character" w:customStyle="1" w:styleId="Heading4Char">
    <w:name w:val="Heading 4 Char"/>
    <w:basedOn w:val="DefaultParagraphFont"/>
    <w:link w:val="Heading4"/>
    <w:uiPriority w:val="99"/>
    <w:rsid w:val="0069618C"/>
    <w:rPr>
      <w:rFonts w:ascii="Helvetica" w:eastAsia="Times New Roman" w:hAnsi="Helvetica" w:cs="Times New Roman"/>
      <w:b/>
      <w:lang w:eastAsia="de-DE"/>
    </w:rPr>
  </w:style>
  <w:style w:type="character" w:customStyle="1" w:styleId="Heading5Char">
    <w:name w:val="Heading 5 Char"/>
    <w:basedOn w:val="DefaultParagraphFont"/>
    <w:link w:val="Heading5"/>
    <w:uiPriority w:val="99"/>
    <w:rsid w:val="0069618C"/>
    <w:rPr>
      <w:rFonts w:ascii="Helvetica" w:eastAsia="Times New Roman" w:hAnsi="Helvetica" w:cs="Times New Roman"/>
      <w:lang w:eastAsia="de-DE"/>
    </w:rPr>
  </w:style>
  <w:style w:type="character" w:customStyle="1" w:styleId="Heading6Char">
    <w:name w:val="Heading 6 Char"/>
    <w:basedOn w:val="DefaultParagraphFont"/>
    <w:link w:val="Heading6"/>
    <w:uiPriority w:val="99"/>
    <w:rsid w:val="0069618C"/>
    <w:rPr>
      <w:rFonts w:ascii="Helvetica" w:eastAsia="Times New Roman" w:hAnsi="Helvetica" w:cs="Times New Roman"/>
      <w:lang w:eastAsia="de-DE"/>
    </w:rPr>
  </w:style>
  <w:style w:type="character" w:customStyle="1" w:styleId="Heading7Char">
    <w:name w:val="Heading 7 Char"/>
    <w:basedOn w:val="DefaultParagraphFont"/>
    <w:link w:val="Heading7"/>
    <w:uiPriority w:val="99"/>
    <w:rsid w:val="0069618C"/>
    <w:rPr>
      <w:rFonts w:ascii="Helvetica" w:eastAsia="Times New Roman" w:hAnsi="Helvetica" w:cs="Times New Roman"/>
      <w:sz w:val="20"/>
      <w:lang w:eastAsia="de-DE"/>
    </w:rPr>
  </w:style>
  <w:style w:type="character" w:customStyle="1" w:styleId="Heading8Char">
    <w:name w:val="Heading 8 Char"/>
    <w:basedOn w:val="DefaultParagraphFont"/>
    <w:link w:val="Heading8"/>
    <w:uiPriority w:val="99"/>
    <w:rsid w:val="0069618C"/>
    <w:rPr>
      <w:rFonts w:ascii="Helvetica" w:eastAsia="Times New Roman" w:hAnsi="Helvetica" w:cs="Times New Roman"/>
      <w:sz w:val="20"/>
      <w:lang w:eastAsia="de-DE"/>
    </w:rPr>
  </w:style>
  <w:style w:type="character" w:customStyle="1" w:styleId="Heading9Char">
    <w:name w:val="Heading 9 Char"/>
    <w:basedOn w:val="DefaultParagraphFont"/>
    <w:link w:val="Heading9"/>
    <w:uiPriority w:val="99"/>
    <w:rsid w:val="0069618C"/>
    <w:rPr>
      <w:rFonts w:ascii="Helvetica" w:eastAsia="Times New Roman" w:hAnsi="Helvetica" w:cs="Times New Roman"/>
      <w:i/>
      <w:sz w:val="20"/>
      <w:lang w:eastAsia="de-DE"/>
    </w:rPr>
  </w:style>
  <w:style w:type="paragraph" w:styleId="NormalIndent">
    <w:name w:val="Normal Indent"/>
    <w:basedOn w:val="Normal"/>
    <w:uiPriority w:val="99"/>
    <w:semiHidden/>
    <w:unhideWhenUsed/>
    <w:rsid w:val="0069618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084651">
      <w:bodyDiv w:val="1"/>
      <w:marLeft w:val="0"/>
      <w:marRight w:val="0"/>
      <w:marTop w:val="0"/>
      <w:marBottom w:val="0"/>
      <w:divBdr>
        <w:top w:val="none" w:sz="0" w:space="0" w:color="auto"/>
        <w:left w:val="none" w:sz="0" w:space="0" w:color="auto"/>
        <w:bottom w:val="none" w:sz="0" w:space="0" w:color="auto"/>
        <w:right w:val="none" w:sz="0" w:space="0" w:color="auto"/>
      </w:divBdr>
      <w:divsChild>
        <w:div w:id="1691107785">
          <w:marLeft w:val="1166"/>
          <w:marRight w:val="0"/>
          <w:marTop w:val="134"/>
          <w:marBottom w:val="0"/>
          <w:divBdr>
            <w:top w:val="none" w:sz="0" w:space="0" w:color="auto"/>
            <w:left w:val="none" w:sz="0" w:space="0" w:color="auto"/>
            <w:bottom w:val="none" w:sz="0" w:space="0" w:color="auto"/>
            <w:right w:val="none" w:sz="0" w:space="0" w:color="auto"/>
          </w:divBdr>
        </w:div>
      </w:divsChild>
    </w:div>
    <w:div w:id="1698236352">
      <w:bodyDiv w:val="1"/>
      <w:marLeft w:val="0"/>
      <w:marRight w:val="0"/>
      <w:marTop w:val="0"/>
      <w:marBottom w:val="0"/>
      <w:divBdr>
        <w:top w:val="none" w:sz="0" w:space="0" w:color="auto"/>
        <w:left w:val="none" w:sz="0" w:space="0" w:color="auto"/>
        <w:bottom w:val="none" w:sz="0" w:space="0" w:color="auto"/>
        <w:right w:val="none" w:sz="0" w:space="0" w:color="auto"/>
      </w:divBdr>
      <w:divsChild>
        <w:div w:id="287978024">
          <w:marLeft w:val="1166"/>
          <w:marRight w:val="0"/>
          <w:marTop w:val="134"/>
          <w:marBottom w:val="0"/>
          <w:divBdr>
            <w:top w:val="none" w:sz="0" w:space="0" w:color="auto"/>
            <w:left w:val="none" w:sz="0" w:space="0" w:color="auto"/>
            <w:bottom w:val="none" w:sz="0" w:space="0" w:color="auto"/>
            <w:right w:val="none" w:sz="0" w:space="0" w:color="auto"/>
          </w:divBdr>
        </w:div>
        <w:div w:id="1996951623">
          <w:marLeft w:val="1166"/>
          <w:marRight w:val="0"/>
          <w:marTop w:val="134"/>
          <w:marBottom w:val="0"/>
          <w:divBdr>
            <w:top w:val="none" w:sz="0" w:space="0" w:color="auto"/>
            <w:left w:val="none" w:sz="0" w:space="0" w:color="auto"/>
            <w:bottom w:val="none" w:sz="0" w:space="0" w:color="auto"/>
            <w:right w:val="none" w:sz="0" w:space="0" w:color="auto"/>
          </w:divBdr>
        </w:div>
        <w:div w:id="1658608582">
          <w:marLeft w:val="1166"/>
          <w:marRight w:val="0"/>
          <w:marTop w:val="134"/>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xUriServ/LexUriServ.do?uri=OJ:L:2013:176:0001:0337:RO:PDF"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nr.ro/apage.aspx?pid=404&amp;actId=326618"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upport.sas.com/training/tutorial/"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6</Pages>
  <Words>2213</Words>
  <Characters>12839</Characters>
  <Application>Microsoft Office Word</Application>
  <DocSecurity>0</DocSecurity>
  <Lines>106</Lines>
  <Paragraphs>30</Paragraphs>
  <ScaleCrop>false</ScaleCrop>
  <Company>"Alexandru Ioan Cuza" University of Iasi</Company>
  <LinksUpToDate>false</LinksUpToDate>
  <CharactersWithSpaces>15022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Silviu URSU</dc:creator>
  <cp:keywords/>
  <dc:description/>
  <cp:lastModifiedBy>Iulian Ihnatov</cp:lastModifiedBy>
  <cp:revision>24</cp:revision>
  <cp:lastPrinted>2017-05-02T13:24:00Z</cp:lastPrinted>
  <dcterms:created xsi:type="dcterms:W3CDTF">2017-05-02T13:24:00Z</dcterms:created>
  <dcterms:modified xsi:type="dcterms:W3CDTF">2023-10-23T19:35:00Z</dcterms:modified>
</cp:coreProperties>
</file>